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3C" w:rsidRPr="00FD5051" w:rsidRDefault="00C7183C" w:rsidP="003B4083">
      <w:pPr>
        <w:jc w:val="center"/>
        <w:rPr>
          <w:rFonts w:ascii="Times New Roman" w:hAnsi="Times New Roman" w:cs="Times New Roman"/>
          <w:b/>
          <w:sz w:val="36"/>
          <w:szCs w:val="44"/>
        </w:rPr>
      </w:pPr>
      <w:bookmarkStart w:id="0" w:name="_GoBack"/>
      <w:r w:rsidRPr="00FD5051">
        <w:rPr>
          <w:rFonts w:ascii="Times New Roman" w:hAnsi="Times New Roman" w:cs="Times New Roman"/>
          <w:b/>
          <w:sz w:val="36"/>
          <w:szCs w:val="44"/>
        </w:rPr>
        <w:t>Консультация для родителей</w:t>
      </w:r>
    </w:p>
    <w:p w:rsidR="00C7183C" w:rsidRDefault="00C7183C" w:rsidP="00C7183C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FD5051">
        <w:rPr>
          <w:rFonts w:ascii="Times New Roman" w:hAnsi="Times New Roman" w:cs="Times New Roman"/>
          <w:b/>
          <w:sz w:val="36"/>
          <w:szCs w:val="44"/>
        </w:rPr>
        <w:t>«Развитие мелкой моторики в домашних условиях»</w:t>
      </w:r>
      <w:bookmarkEnd w:id="0"/>
    </w:p>
    <w:p w:rsidR="003B4083" w:rsidRDefault="003B4083" w:rsidP="003B4083">
      <w:pPr>
        <w:spacing w:after="0"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3B4083">
        <w:rPr>
          <w:rFonts w:ascii="Times New Roman" w:hAnsi="Times New Roman" w:cs="Times New Roman"/>
          <w:sz w:val="24"/>
          <w:szCs w:val="28"/>
        </w:rPr>
        <w:t>Подготовила:  учитель-дефектолог Ильина О.Д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083" w:rsidRPr="00FD5051" w:rsidRDefault="003B4083" w:rsidP="00C7183C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232972" w:rsidRPr="00FD5051" w:rsidRDefault="00232972" w:rsidP="003B4083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 xml:space="preserve">Ученые - </w:t>
      </w:r>
      <w:proofErr w:type="spellStart"/>
      <w:r w:rsidRPr="00FD5051">
        <w:rPr>
          <w:rFonts w:ascii="Times New Roman" w:hAnsi="Times New Roman" w:cs="Times New Roman"/>
          <w:sz w:val="28"/>
          <w:szCs w:val="44"/>
        </w:rPr>
        <w:t>нейробиологи</w:t>
      </w:r>
      <w:proofErr w:type="spellEnd"/>
      <w:r w:rsidRPr="00FD5051">
        <w:rPr>
          <w:rFonts w:ascii="Times New Roman" w:hAnsi="Times New Roman" w:cs="Times New Roman"/>
          <w:sz w:val="28"/>
          <w:szCs w:val="44"/>
        </w:rPr>
        <w:t xml:space="preserve"> и психологи, занимающиеся исследованиями головного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мозга и психического развития детей, давно доказали связь между мелкой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моторикой руки и развитием речи. Дети, у которых лучше развиты мелкие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движения рук, имеют более развитый мозг, особенно те его отделы, которые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отвечают за речь. Иначе говоря, чем лучше развиты пальчики малыша, тем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проще ему будет осваивать речь.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Поэтому очень важно уже с самого раннего возраста развивать у ребёнка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 xml:space="preserve">мелкую моторику. Но просто делать упражнения малышу будет скучно </w:t>
      </w:r>
      <w:r w:rsidR="003B4083">
        <w:rPr>
          <w:rFonts w:ascii="Times New Roman" w:hAnsi="Times New Roman" w:cs="Times New Roman"/>
          <w:sz w:val="28"/>
          <w:szCs w:val="44"/>
        </w:rPr>
        <w:t>–</w:t>
      </w:r>
      <w:r w:rsidRPr="00FD5051">
        <w:rPr>
          <w:rFonts w:ascii="Times New Roman" w:hAnsi="Times New Roman" w:cs="Times New Roman"/>
          <w:sz w:val="28"/>
          <w:szCs w:val="44"/>
        </w:rPr>
        <w:t xml:space="preserve"> надо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обратить их в интересные и полезные игры.</w:t>
      </w:r>
      <w:r w:rsidR="003B4083">
        <w:rPr>
          <w:rFonts w:ascii="Times New Roman" w:hAnsi="Times New Roman" w:cs="Times New Roman"/>
          <w:sz w:val="28"/>
          <w:szCs w:val="44"/>
        </w:rPr>
        <w:t xml:space="preserve">  </w:t>
      </w:r>
      <w:r w:rsidRPr="00FD5051">
        <w:rPr>
          <w:rFonts w:ascii="Times New Roman" w:hAnsi="Times New Roman" w:cs="Times New Roman"/>
          <w:sz w:val="28"/>
          <w:szCs w:val="44"/>
        </w:rPr>
        <w:t>Мелкая моторика рук - это разнообразные движения пальчиками и ладонями.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Крупная моторика - движения всей рукой и всем телом.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Наряду с развитием мелкой моторики развиваются память, внимание, а также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Pr="00FD5051">
        <w:rPr>
          <w:rFonts w:ascii="Times New Roman" w:hAnsi="Times New Roman" w:cs="Times New Roman"/>
          <w:sz w:val="28"/>
          <w:szCs w:val="44"/>
        </w:rPr>
        <w:t>словарный запас вашего малыша.</w:t>
      </w:r>
    </w:p>
    <w:p w:rsidR="00232972" w:rsidRPr="00FD5051" w:rsidRDefault="00232972" w:rsidP="003B40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Сегодня у большинства современных детей отмечается общее моторное</w:t>
      </w:r>
    </w:p>
    <w:p w:rsidR="00232972" w:rsidRPr="00FD5051" w:rsidRDefault="00232972" w:rsidP="003B40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отставание, в особенности у детей городских. Вспомните, сейчас даже в</w:t>
      </w:r>
    </w:p>
    <w:p w:rsidR="00232972" w:rsidRPr="00FD5051" w:rsidRDefault="00232972" w:rsidP="003B40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детские сады просят приносить обувь на липучках, чтобы воспитателям не</w:t>
      </w:r>
    </w:p>
    <w:p w:rsidR="00232972" w:rsidRPr="00FD5051" w:rsidRDefault="00232972" w:rsidP="003B40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брать на себя труд учить ребенка завязывать шнурки. Еще 20 лет назад</w:t>
      </w:r>
    </w:p>
    <w:p w:rsidR="00232972" w:rsidRPr="00FD5051" w:rsidRDefault="00232972" w:rsidP="003B40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родителям, а вместе с ними и детям, приходилось больше делать руками:</w:t>
      </w:r>
    </w:p>
    <w:p w:rsidR="00232972" w:rsidRPr="00FD5051" w:rsidRDefault="00232972" w:rsidP="003B40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перебирать крупу, стирать белье, вязать, вышивать. Сейчас же на каждое</w:t>
      </w:r>
    </w:p>
    <w:p w:rsidR="00232972" w:rsidRPr="00FD5051" w:rsidRDefault="00232972" w:rsidP="003B40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 xml:space="preserve">занятие есть по машине. Следствие слабого развития общей моторики, и </w:t>
      </w:r>
      <w:proofErr w:type="gramStart"/>
      <w:r w:rsidRPr="00FD5051">
        <w:rPr>
          <w:rFonts w:ascii="Times New Roman" w:hAnsi="Times New Roman" w:cs="Times New Roman"/>
          <w:sz w:val="28"/>
          <w:szCs w:val="44"/>
        </w:rPr>
        <w:t>в</w:t>
      </w:r>
      <w:proofErr w:type="gramEnd"/>
    </w:p>
    <w:p w:rsidR="00232972" w:rsidRPr="00FD5051" w:rsidRDefault="00232972" w:rsidP="003B4083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 xml:space="preserve">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FD5051">
        <w:rPr>
          <w:rFonts w:ascii="Times New Roman" w:hAnsi="Times New Roman" w:cs="Times New Roman"/>
          <w:sz w:val="28"/>
          <w:szCs w:val="44"/>
        </w:rPr>
        <w:t>Монтессори</w:t>
      </w:r>
      <w:proofErr w:type="spellEnd"/>
      <w:r w:rsidRPr="00FD5051">
        <w:rPr>
          <w:rFonts w:ascii="Times New Roman" w:hAnsi="Times New Roman" w:cs="Times New Roman"/>
          <w:sz w:val="28"/>
          <w:szCs w:val="44"/>
        </w:rPr>
        <w:t xml:space="preserve">, а до нее - и 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proofErr w:type="spellStart"/>
      <w:r w:rsidRPr="00FD5051">
        <w:rPr>
          <w:rFonts w:ascii="Times New Roman" w:hAnsi="Times New Roman" w:cs="Times New Roman"/>
          <w:sz w:val="28"/>
          <w:szCs w:val="44"/>
        </w:rPr>
        <w:t>Сегеном</w:t>
      </w:r>
      <w:proofErr w:type="spellEnd"/>
      <w:r w:rsidRPr="00FD5051">
        <w:rPr>
          <w:rFonts w:ascii="Times New Roman" w:hAnsi="Times New Roman" w:cs="Times New Roman"/>
          <w:sz w:val="28"/>
          <w:szCs w:val="44"/>
        </w:rPr>
        <w:t>, т.е. можно заключать, что если с речью не все в порядке, это наверняка проблемы с моторикой.</w:t>
      </w:r>
    </w:p>
    <w:p w:rsidR="00232972" w:rsidRPr="00FD5051" w:rsidRDefault="00FD5051" w:rsidP="003B408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44"/>
        </w:rPr>
        <w:t xml:space="preserve">  </w:t>
      </w:r>
      <w:r w:rsidR="00232972" w:rsidRPr="00FD5051">
        <w:rPr>
          <w:rFonts w:ascii="Times New Roman" w:hAnsi="Times New Roman" w:cs="Times New Roman"/>
          <w:sz w:val="28"/>
          <w:szCs w:val="44"/>
        </w:rPr>
        <w:t xml:space="preserve">Однако даже если речь ребенка в норме - это вовсе не значит, что </w:t>
      </w:r>
      <w:r w:rsidR="003B4083">
        <w:rPr>
          <w:rFonts w:ascii="Times New Roman" w:hAnsi="Times New Roman" w:cs="Times New Roman"/>
          <w:sz w:val="28"/>
          <w:szCs w:val="44"/>
        </w:rPr>
        <w:t xml:space="preserve">    </w:t>
      </w:r>
      <w:r w:rsidR="00232972" w:rsidRPr="00FD5051">
        <w:rPr>
          <w:rFonts w:ascii="Times New Roman" w:hAnsi="Times New Roman" w:cs="Times New Roman"/>
          <w:sz w:val="28"/>
          <w:szCs w:val="44"/>
        </w:rPr>
        <w:t>ребенок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="00232972" w:rsidRPr="00FD5051">
        <w:rPr>
          <w:rFonts w:ascii="Times New Roman" w:hAnsi="Times New Roman" w:cs="Times New Roman"/>
          <w:sz w:val="28"/>
          <w:szCs w:val="44"/>
        </w:rPr>
        <w:t>хорошо управляется со своими руками. Если в возрасте 4-5 лет завязывание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="00232972" w:rsidRPr="00FD5051">
        <w:rPr>
          <w:rFonts w:ascii="Times New Roman" w:hAnsi="Times New Roman" w:cs="Times New Roman"/>
          <w:sz w:val="28"/>
          <w:szCs w:val="44"/>
        </w:rPr>
        <w:t>шнурков вызывает у ребенка затруднения, а из пластилина кроме шариков и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="00232972" w:rsidRPr="00FD5051">
        <w:rPr>
          <w:rFonts w:ascii="Times New Roman" w:hAnsi="Times New Roman" w:cs="Times New Roman"/>
          <w:sz w:val="28"/>
          <w:szCs w:val="44"/>
        </w:rPr>
        <w:t>колбасок ничего не лепится, если в 6 лет пришивание настоящей пуговицы -</w:t>
      </w:r>
      <w:r w:rsidR="003B4083">
        <w:rPr>
          <w:rFonts w:ascii="Times New Roman" w:hAnsi="Times New Roman" w:cs="Times New Roman"/>
          <w:sz w:val="28"/>
          <w:szCs w:val="44"/>
        </w:rPr>
        <w:t xml:space="preserve"> </w:t>
      </w:r>
      <w:r w:rsidR="00232972" w:rsidRPr="00FD5051">
        <w:rPr>
          <w:rFonts w:ascii="Times New Roman" w:hAnsi="Times New Roman" w:cs="Times New Roman"/>
          <w:sz w:val="28"/>
          <w:szCs w:val="44"/>
        </w:rPr>
        <w:t>невыполнимая и опасная задача - значит, и ваш ребенок не исключение.</w:t>
      </w:r>
    </w:p>
    <w:p w:rsidR="00C7183C" w:rsidRPr="00FD5051" w:rsidRDefault="00C7183C" w:rsidP="003B4083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Каждый современный родитель знает о необходимости развития мелкой моторики. Но далеко не все находят время и желание серьезно заняться этим полезным процессом. А ведь чем лучше ребенок владеет своими пальчиками, тем лучше развивается его интеллект и речь, рука готовится к письму. Сейчас в магазинах можно найти самые разнообразные игры для развития мелкой моторики, но не все родители могут позволить купить себе все это разнообразие, да и детям быстро надоедают современные игры. Поэтому помимо специальных упражнений и игр хочу вам рассказать, как использовать обычные действия с обычными предметами, которые принесут малышу не только пользу для развития мелкой моторики, но и удовольствие.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  <w:u w:val="single"/>
        </w:rPr>
        <w:t>Ребенку можно предложить</w:t>
      </w:r>
      <w:r w:rsidRPr="00FD5051">
        <w:rPr>
          <w:rFonts w:ascii="Times New Roman" w:hAnsi="Times New Roman" w:cs="Times New Roman"/>
          <w:sz w:val="28"/>
          <w:szCs w:val="28"/>
        </w:rPr>
        <w:t>: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 xml:space="preserve">-Сложить в пузырек из-под лекарства с широким горлышком разноцветные пуговицы - </w:t>
      </w:r>
      <w:proofErr w:type="spellStart"/>
      <w:r w:rsidRPr="00FD505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FD5051">
        <w:rPr>
          <w:rFonts w:ascii="Times New Roman" w:hAnsi="Times New Roman" w:cs="Times New Roman"/>
          <w:sz w:val="28"/>
          <w:szCs w:val="28"/>
        </w:rPr>
        <w:t>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4083">
        <w:rPr>
          <w:rFonts w:ascii="Times New Roman" w:hAnsi="Times New Roman" w:cs="Times New Roman"/>
          <w:sz w:val="28"/>
          <w:szCs w:val="28"/>
        </w:rPr>
        <w:t xml:space="preserve">- </w:t>
      </w:r>
      <w:r w:rsidRPr="00FD5051">
        <w:rPr>
          <w:rFonts w:ascii="Times New Roman" w:hAnsi="Times New Roman" w:cs="Times New Roman"/>
          <w:sz w:val="28"/>
          <w:szCs w:val="28"/>
        </w:rPr>
        <w:t>Уложить спички в коробок. Со спичек желательно заранее удалить серную головку.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4083">
        <w:rPr>
          <w:rFonts w:ascii="Times New Roman" w:hAnsi="Times New Roman" w:cs="Times New Roman"/>
          <w:sz w:val="28"/>
          <w:szCs w:val="28"/>
        </w:rPr>
        <w:t xml:space="preserve">- </w:t>
      </w:r>
      <w:r w:rsidRPr="00FD5051">
        <w:rPr>
          <w:rFonts w:ascii="Times New Roman" w:hAnsi="Times New Roman" w:cs="Times New Roman"/>
          <w:sz w:val="28"/>
          <w:szCs w:val="28"/>
        </w:rPr>
        <w:t>Собирать с пола соринки. Помогать собирать рассыпавшиеся по полу предметы.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Отлеплять и прилеплять наклейки.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Изготовить бусы путем нанизывания на леску или толстую нить пуговиц, макароны, сушек и т.п.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Рисовать пальчиками на подносе с манкой.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lastRenderedPageBreak/>
        <w:t>- Спрятать в чашку с гречневой крупой игрушки и предложить ребенку отыскать клад.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Лепить из слоеного теста фигурки.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Перебирать пшено, рис, гречку, фасоль, горох.</w:t>
      </w:r>
    </w:p>
    <w:p w:rsidR="00FD5051" w:rsidRPr="00FD5051" w:rsidRDefault="003B4083" w:rsidP="003B4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83C" w:rsidRPr="00FD5051">
        <w:rPr>
          <w:rFonts w:ascii="Times New Roman" w:hAnsi="Times New Roman" w:cs="Times New Roman"/>
          <w:sz w:val="28"/>
          <w:szCs w:val="28"/>
        </w:rPr>
        <w:t>- Отделить фасоль от гороха.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Катать ладошками карандаши, шарики, грецкие орехи по столу или другой поверхности.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Почистить отварные овощи.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Перелить воду из одного стакана в другой с помощью чайной ложки.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4083">
        <w:rPr>
          <w:rFonts w:ascii="Times New Roman" w:hAnsi="Times New Roman" w:cs="Times New Roman"/>
          <w:sz w:val="28"/>
          <w:szCs w:val="28"/>
        </w:rPr>
        <w:t xml:space="preserve">- </w:t>
      </w:r>
      <w:r w:rsidRPr="00FD5051">
        <w:rPr>
          <w:rFonts w:ascii="Times New Roman" w:hAnsi="Times New Roman" w:cs="Times New Roman"/>
          <w:sz w:val="28"/>
          <w:szCs w:val="28"/>
        </w:rPr>
        <w:t>«Покататься на лыжах».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«лыжах».</w:t>
      </w:r>
    </w:p>
    <w:p w:rsidR="00C7183C" w:rsidRPr="00FD5051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Самостоятельно положить себе в чай сахар и размешать его в кружке.</w:t>
      </w:r>
    </w:p>
    <w:p w:rsidR="00365644" w:rsidRDefault="00C7183C" w:rsidP="003B408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Свернуть лист бумаги формата А</w:t>
      </w:r>
      <w:proofErr w:type="gramStart"/>
      <w:r w:rsidRPr="00FD50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D5051">
        <w:rPr>
          <w:rFonts w:ascii="Times New Roman" w:hAnsi="Times New Roman" w:cs="Times New Roman"/>
          <w:sz w:val="28"/>
          <w:szCs w:val="28"/>
        </w:rPr>
        <w:t xml:space="preserve"> двумя руками в трубочку (подзорную трубу) и рассмотреть в нее окружающие предметы.</w:t>
      </w:r>
    </w:p>
    <w:p w:rsidR="003B4083" w:rsidRDefault="003B4083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4083" w:rsidRDefault="003B4083" w:rsidP="003B4083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B4083" w:rsidRDefault="003B4083" w:rsidP="003B4083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B4083" w:rsidRPr="003B4083" w:rsidRDefault="003B4083" w:rsidP="003B408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083">
        <w:rPr>
          <w:rFonts w:ascii="Times New Roman" w:hAnsi="Times New Roman" w:cs="Times New Roman"/>
          <w:sz w:val="28"/>
          <w:szCs w:val="28"/>
        </w:rPr>
        <w:t>Большакова С.В. «Формирование мелкой моторики рук. Игры и упражнения».-</w:t>
      </w:r>
      <w:r w:rsidRPr="003B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Издательство: Сфера, 2010</w:t>
      </w:r>
    </w:p>
    <w:p w:rsidR="003B4083" w:rsidRPr="003B4083" w:rsidRDefault="003B4083" w:rsidP="003B408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Ермакова И.А.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B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Развиваем мелкую моторику у малышей</w:t>
      </w:r>
      <w:proofErr w:type="gramStart"/>
      <w:r w:rsidRPr="003B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B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 </w:t>
      </w:r>
      <w:proofErr w:type="gramEnd"/>
      <w:r w:rsidRPr="003B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СПб; 2007</w:t>
      </w:r>
    </w:p>
    <w:sectPr w:rsidR="003B4083" w:rsidRPr="003B4083" w:rsidSect="003B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D5E"/>
    <w:multiLevelType w:val="hybridMultilevel"/>
    <w:tmpl w:val="BC00E3F2"/>
    <w:lvl w:ilvl="0" w:tplc="BCA6B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3C"/>
    <w:rsid w:val="00232972"/>
    <w:rsid w:val="00365644"/>
    <w:rsid w:val="003B4083"/>
    <w:rsid w:val="00604217"/>
    <w:rsid w:val="007627C9"/>
    <w:rsid w:val="008619B3"/>
    <w:rsid w:val="00C7183C"/>
    <w:rsid w:val="00E9464A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D5E4-94A1-4B70-B85C-7709D10E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Елена Ревкина</cp:lastModifiedBy>
  <cp:revision>2</cp:revision>
  <dcterms:created xsi:type="dcterms:W3CDTF">2020-03-24T10:11:00Z</dcterms:created>
  <dcterms:modified xsi:type="dcterms:W3CDTF">2020-03-24T10:11:00Z</dcterms:modified>
</cp:coreProperties>
</file>