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8A" w:rsidRDefault="0010068A" w:rsidP="0010068A">
      <w:pPr>
        <w:jc w:val="right"/>
      </w:pPr>
      <w:bookmarkStart w:id="0" w:name="_GoBack"/>
      <w:bookmarkEnd w:id="0"/>
      <w:r>
        <w:t xml:space="preserve">Приложение №1 к заявке </w:t>
      </w:r>
    </w:p>
    <w:p w:rsidR="0013511D" w:rsidRDefault="0013511D" w:rsidP="0010068A">
      <w:pPr>
        <w:pStyle w:val="aa"/>
        <w:jc w:val="center"/>
        <w:rPr>
          <w:sz w:val="28"/>
          <w:szCs w:val="28"/>
        </w:rPr>
      </w:pPr>
    </w:p>
    <w:p w:rsidR="0010068A" w:rsidRPr="0013511D" w:rsidRDefault="0010068A" w:rsidP="0010068A">
      <w:pPr>
        <w:pStyle w:val="aa"/>
        <w:jc w:val="center"/>
        <w:rPr>
          <w:sz w:val="28"/>
          <w:szCs w:val="28"/>
        </w:rPr>
      </w:pPr>
      <w:r w:rsidRPr="0013511D">
        <w:rPr>
          <w:sz w:val="28"/>
          <w:szCs w:val="28"/>
        </w:rPr>
        <w:t>ПАСПОРТ</w:t>
      </w:r>
    </w:p>
    <w:p w:rsidR="0010068A" w:rsidRPr="0013511D" w:rsidRDefault="0010068A" w:rsidP="0010068A">
      <w:pPr>
        <w:pStyle w:val="aa"/>
        <w:jc w:val="center"/>
        <w:rPr>
          <w:sz w:val="28"/>
          <w:szCs w:val="28"/>
        </w:rPr>
      </w:pPr>
      <w:r w:rsidRPr="0013511D">
        <w:rPr>
          <w:sz w:val="28"/>
          <w:szCs w:val="28"/>
        </w:rPr>
        <w:t>инновационного проекта</w:t>
      </w:r>
    </w:p>
    <w:p w:rsidR="003673F9" w:rsidRPr="0013511D" w:rsidRDefault="003673F9" w:rsidP="003673F9">
      <w:pPr>
        <w:jc w:val="both"/>
        <w:rPr>
          <w:b/>
          <w:sz w:val="28"/>
          <w:szCs w:val="28"/>
        </w:rPr>
      </w:pPr>
      <w:r w:rsidRPr="0013511D">
        <w:rPr>
          <w:b/>
          <w:sz w:val="28"/>
          <w:szCs w:val="28"/>
        </w:rPr>
        <w:t xml:space="preserve">Подготовка педагогов к организации деятельности по начальному техническому моделированию </w:t>
      </w:r>
      <w:r w:rsidR="00A14134">
        <w:rPr>
          <w:b/>
          <w:sz w:val="28"/>
          <w:szCs w:val="28"/>
        </w:rPr>
        <w:t xml:space="preserve"> детей </w:t>
      </w:r>
      <w:r w:rsidRPr="0013511D">
        <w:rPr>
          <w:b/>
          <w:sz w:val="28"/>
          <w:szCs w:val="28"/>
        </w:rPr>
        <w:t xml:space="preserve">  старшего дошкольного возраста</w:t>
      </w:r>
    </w:p>
    <w:p w:rsidR="0010068A" w:rsidRDefault="0010068A" w:rsidP="0010068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1"/>
      </w:tblGrid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>Разработчик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A" w:rsidRDefault="003673F9">
            <w:r>
              <w:t>Муниципальное дошкольное образовательное бюджетное учреждение «Детский сад комбинированного вида № 10»</w:t>
            </w:r>
          </w:p>
          <w:p w:rsidR="007F3266" w:rsidRDefault="007F3266"/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 xml:space="preserve">Нормативно-правовые основания проекта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A" w:rsidRDefault="003673F9">
            <w:r>
              <w:t>Распоряжение КО МО «Всеволожский муниципальный район» от 30.06.2017 г. № 545</w:t>
            </w:r>
            <w:r w:rsidR="00A40E34">
              <w:t xml:space="preserve"> «Об организации экспериментальной (инновационной) работы в муниципальной системе образования Всеволожского района в 2017 – 2018 учебном году»</w:t>
            </w:r>
          </w:p>
          <w:p w:rsidR="00A40E34" w:rsidRDefault="00A40E34"/>
          <w:p w:rsidR="00266509" w:rsidRDefault="00A40E34" w:rsidP="00266509">
            <w:r>
              <w:t>Приказ МДОБУ ДСКВ № 10, г. Всеволожска  от</w:t>
            </w:r>
            <w:r w:rsidR="00266509">
              <w:t xml:space="preserve"> 30.09.2017 г.</w:t>
            </w:r>
            <w:r>
              <w:t xml:space="preserve"> </w:t>
            </w:r>
          </w:p>
          <w:p w:rsidR="007F3266" w:rsidRPr="007D357A" w:rsidRDefault="00A40E34" w:rsidP="00266509">
            <w:r>
              <w:t xml:space="preserve">№ </w:t>
            </w:r>
            <w:r w:rsidR="00266509">
              <w:t xml:space="preserve"> 48- ОД </w:t>
            </w:r>
            <w:r>
              <w:t xml:space="preserve"> «Об организации инновационной деятельности в  ДОУ 2017 – 2018 учебном году»</w:t>
            </w:r>
          </w:p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>Период реализации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A" w:rsidRDefault="003673F9">
            <w:r>
              <w:t xml:space="preserve">Сентябрь 2017 – август 2018 </w:t>
            </w:r>
          </w:p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 xml:space="preserve">Перечень и функции участников реализации проекта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A" w:rsidRPr="0013511D" w:rsidRDefault="0010068A">
            <w:pPr>
              <w:rPr>
                <w:u w:val="single"/>
              </w:rPr>
            </w:pPr>
            <w:r w:rsidRPr="0013511D">
              <w:rPr>
                <w:u w:val="single"/>
              </w:rPr>
              <w:t>Руководитель проекта:</w:t>
            </w:r>
          </w:p>
          <w:p w:rsidR="0013511D" w:rsidRDefault="0013511D">
            <w:proofErr w:type="spellStart"/>
            <w:r>
              <w:t>Знатнова</w:t>
            </w:r>
            <w:proofErr w:type="spellEnd"/>
            <w:r>
              <w:t xml:space="preserve"> Л.М. – заведующий МДОБУ  «ДСКВ № 10»</w:t>
            </w:r>
          </w:p>
          <w:p w:rsidR="0010068A" w:rsidRDefault="0010068A">
            <w:r>
              <w:t xml:space="preserve">Тел.: </w:t>
            </w:r>
            <w:r w:rsidR="0013511D">
              <w:t xml:space="preserve">8 (81370) 30 – 081 </w:t>
            </w:r>
          </w:p>
          <w:p w:rsidR="0010068A" w:rsidRDefault="003E288C">
            <w:pPr>
              <w:rPr>
                <w:u w:val="single"/>
              </w:rPr>
            </w:pPr>
            <w:r>
              <w:rPr>
                <w:u w:val="single"/>
              </w:rPr>
              <w:t>Основной  исполнитель</w:t>
            </w:r>
            <w:r w:rsidR="0010068A" w:rsidRPr="0013511D">
              <w:rPr>
                <w:u w:val="single"/>
              </w:rPr>
              <w:t xml:space="preserve">: </w:t>
            </w:r>
          </w:p>
          <w:p w:rsidR="0013511D" w:rsidRPr="0013511D" w:rsidRDefault="0013511D">
            <w:r w:rsidRPr="0013511D">
              <w:t>Виноградова О.В. – заместитель заведующего МДОБУ «ДСКВ № 10»</w:t>
            </w:r>
          </w:p>
          <w:p w:rsidR="003E288C" w:rsidRPr="003E288C" w:rsidRDefault="003E288C">
            <w:pPr>
              <w:rPr>
                <w:u w:val="single"/>
              </w:rPr>
            </w:pPr>
            <w:r w:rsidRPr="003E288C">
              <w:rPr>
                <w:u w:val="single"/>
              </w:rPr>
              <w:t>Исполнители:</w:t>
            </w:r>
          </w:p>
          <w:p w:rsidR="0013511D" w:rsidRDefault="0013511D">
            <w:r>
              <w:t>Ткачева Е.В. – воспитатель  МДОБУ  «ДСКВ № 10»</w:t>
            </w:r>
          </w:p>
          <w:p w:rsidR="0013511D" w:rsidRDefault="0013511D">
            <w:proofErr w:type="spellStart"/>
            <w:r>
              <w:t>Петушкова</w:t>
            </w:r>
            <w:proofErr w:type="spellEnd"/>
            <w:r>
              <w:t xml:space="preserve"> Н.В. – воспитатель  МДОБУ  «ДСКВ № 10» </w:t>
            </w:r>
          </w:p>
          <w:p w:rsidR="0013511D" w:rsidRDefault="0013511D">
            <w:r>
              <w:t>Крылова Н.Б. – воспитатель  МДОБУ  «ДСКВ № 10»</w:t>
            </w:r>
          </w:p>
          <w:p w:rsidR="0013511D" w:rsidRDefault="0013511D">
            <w:proofErr w:type="gramStart"/>
            <w:r>
              <w:t>Полевая</w:t>
            </w:r>
            <w:proofErr w:type="gramEnd"/>
            <w:r>
              <w:t xml:space="preserve"> О.В. – воспитатель  МДОБУ  «ДСКВ № 10»</w:t>
            </w:r>
          </w:p>
          <w:p w:rsidR="0013511D" w:rsidRDefault="0013511D">
            <w:r>
              <w:t>Бекетова Н.В. – воспитатель  МДОБУ  «ДСКВ № 10»</w:t>
            </w:r>
          </w:p>
          <w:p w:rsidR="0013511D" w:rsidRDefault="0013511D">
            <w:r>
              <w:t>Тимошенко М.А. – воспитатель  МДОБУ  «ДСКВ № 10»</w:t>
            </w:r>
          </w:p>
          <w:p w:rsidR="0010068A" w:rsidRPr="0013511D" w:rsidRDefault="0010068A">
            <w:pPr>
              <w:rPr>
                <w:u w:val="single"/>
              </w:rPr>
            </w:pPr>
            <w:r w:rsidRPr="0013511D">
              <w:rPr>
                <w:u w:val="single"/>
              </w:rPr>
              <w:t>Научный руководитель (консультант)</w:t>
            </w:r>
            <w:r w:rsidR="0013511D" w:rsidRPr="0013511D">
              <w:rPr>
                <w:u w:val="single"/>
              </w:rPr>
              <w:t>:</w:t>
            </w:r>
          </w:p>
          <w:p w:rsidR="0010068A" w:rsidRDefault="003E288C">
            <w:r>
              <w:t>М.А.Горюнова, к.п.н., заведующий кафедрой ГАОУ ДПО «ЛОИРО»</w:t>
            </w:r>
          </w:p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>Ресурсное обеспечение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8C" w:rsidRDefault="003E288C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Психолого</w:t>
            </w:r>
            <w:proofErr w:type="spellEnd"/>
            <w:r>
              <w:rPr>
                <w:u w:val="single"/>
              </w:rPr>
              <w:t xml:space="preserve"> – педагогические  условия:</w:t>
            </w:r>
          </w:p>
          <w:p w:rsidR="003E288C" w:rsidRPr="003E288C" w:rsidRDefault="003E288C">
            <w:r w:rsidRPr="003E288C">
              <w:t>В ДОУ  реализуется образовательная программа, разработанная на основе Федеральных государственных образовательных стандартов дошкольного образования, Приказ от 17.10.2013 г. № 1155.</w:t>
            </w:r>
          </w:p>
          <w:p w:rsidR="0010068A" w:rsidRPr="0013511D" w:rsidRDefault="0010068A">
            <w:pPr>
              <w:rPr>
                <w:u w:val="single"/>
              </w:rPr>
            </w:pPr>
            <w:r w:rsidRPr="0013511D">
              <w:rPr>
                <w:u w:val="single"/>
              </w:rPr>
              <w:t>Кадровые ресурсы</w:t>
            </w:r>
            <w:r w:rsidR="0013511D" w:rsidRPr="0013511D">
              <w:rPr>
                <w:u w:val="single"/>
              </w:rPr>
              <w:t>:</w:t>
            </w:r>
          </w:p>
          <w:p w:rsidR="0013511D" w:rsidRDefault="007F3266">
            <w:r>
              <w:t>Всего 7</w:t>
            </w:r>
            <w:r w:rsidR="0013511D">
              <w:t xml:space="preserve"> педагогов.</w:t>
            </w:r>
          </w:p>
          <w:p w:rsidR="007F3266" w:rsidRDefault="007F3266" w:rsidP="007F3266">
            <w:r>
              <w:t>Высшее педагогическое образование – 5 чел.</w:t>
            </w:r>
          </w:p>
          <w:p w:rsidR="0013511D" w:rsidRDefault="0013511D">
            <w:r>
              <w:t>Высшая квалификационная категория – 1 чел.</w:t>
            </w:r>
          </w:p>
          <w:p w:rsidR="0013511D" w:rsidRDefault="0013511D">
            <w:r>
              <w:t>Первая квалификационная категория – 5 чел.</w:t>
            </w:r>
          </w:p>
          <w:p w:rsidR="0010068A" w:rsidRDefault="0010068A">
            <w:pPr>
              <w:rPr>
                <w:u w:val="single"/>
              </w:rPr>
            </w:pPr>
            <w:r w:rsidRPr="0013511D">
              <w:rPr>
                <w:u w:val="single"/>
              </w:rPr>
              <w:t>Информационные ресурсы</w:t>
            </w:r>
            <w:r w:rsidR="0013511D">
              <w:rPr>
                <w:u w:val="single"/>
              </w:rPr>
              <w:t>:</w:t>
            </w:r>
          </w:p>
          <w:p w:rsidR="0013511D" w:rsidRDefault="005B41C6">
            <w:r>
              <w:t>Программа «</w:t>
            </w:r>
            <w:proofErr w:type="spellStart"/>
            <w:r>
              <w:t>Лего</w:t>
            </w:r>
            <w:proofErr w:type="spellEnd"/>
            <w:r>
              <w:t xml:space="preserve">-конструирование», </w:t>
            </w:r>
            <w:proofErr w:type="spellStart"/>
            <w:r>
              <w:t>О.В.Мельникова</w:t>
            </w:r>
            <w:proofErr w:type="spellEnd"/>
            <w:r>
              <w:t>;</w:t>
            </w:r>
          </w:p>
          <w:p w:rsidR="005B41C6" w:rsidRPr="005B41C6" w:rsidRDefault="005B41C6">
            <w:r>
              <w:t xml:space="preserve">Строим из </w:t>
            </w:r>
            <w:r>
              <w:rPr>
                <w:lang w:val="en-US"/>
              </w:rPr>
              <w:t>LEGO</w:t>
            </w:r>
            <w:r>
              <w:t>, Л.Г.Комарова</w:t>
            </w:r>
            <w:r w:rsidR="007F3266">
              <w:t>.</w:t>
            </w:r>
          </w:p>
          <w:p w:rsidR="0010068A" w:rsidRDefault="0010068A">
            <w:pPr>
              <w:rPr>
                <w:u w:val="single"/>
              </w:rPr>
            </w:pPr>
            <w:r w:rsidRPr="0013511D">
              <w:rPr>
                <w:u w:val="single"/>
              </w:rPr>
              <w:t>Материально-технические ресурсы</w:t>
            </w:r>
            <w:r w:rsidR="0013511D">
              <w:rPr>
                <w:u w:val="single"/>
              </w:rPr>
              <w:t>:</w:t>
            </w:r>
          </w:p>
          <w:p w:rsidR="0013511D" w:rsidRDefault="0013511D">
            <w:r>
              <w:t xml:space="preserve">Наборы </w:t>
            </w:r>
            <w:r>
              <w:rPr>
                <w:lang w:val="en-US"/>
              </w:rPr>
              <w:t>LEGO</w:t>
            </w:r>
            <w:r w:rsidRPr="0013511D">
              <w:t xml:space="preserve"> </w:t>
            </w:r>
            <w:r w:rsidR="000D5CFA">
              <w:rPr>
                <w:lang w:val="en-US"/>
              </w:rPr>
              <w:t>Education</w:t>
            </w:r>
            <w:r w:rsidR="000D5CFA" w:rsidRPr="007D357A">
              <w:t xml:space="preserve"> </w:t>
            </w:r>
            <w:r>
              <w:t>– 10 шт.</w:t>
            </w:r>
          </w:p>
          <w:p w:rsidR="0013511D" w:rsidRDefault="005B41C6">
            <w:r>
              <w:t>Мультимедийное</w:t>
            </w:r>
            <w:r w:rsidR="007D357A" w:rsidRPr="007D357A">
              <w:t xml:space="preserve"> </w:t>
            </w:r>
            <w:r>
              <w:t xml:space="preserve"> устройство для демонстрации информации (ноутбук, проекционный экран, проектор)</w:t>
            </w:r>
          </w:p>
          <w:p w:rsidR="005B41C6" w:rsidRDefault="005B41C6">
            <w:r>
              <w:lastRenderedPageBreak/>
              <w:t>Персональные компьютеры – 7 шт.</w:t>
            </w:r>
          </w:p>
          <w:p w:rsidR="005B41C6" w:rsidRDefault="005B41C6">
            <w:r>
              <w:t>Сканирующие устройства – 4 шт.</w:t>
            </w:r>
          </w:p>
          <w:p w:rsidR="005B41C6" w:rsidRDefault="005B41C6">
            <w:r>
              <w:t>Копировальная техника – 4 шт.</w:t>
            </w:r>
          </w:p>
          <w:p w:rsidR="005B41C6" w:rsidRDefault="005B41C6">
            <w:r>
              <w:t>Все персональные компьютеры оснащены лицензионными программами, имею доступ к сети ИНТЕРНЕТ, программы для электронного документооборота.</w:t>
            </w:r>
          </w:p>
          <w:p w:rsidR="007F3266" w:rsidRPr="0013511D" w:rsidRDefault="007F3266"/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lastRenderedPageBreak/>
              <w:t>Цель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A" w:rsidRDefault="00E90CDE" w:rsidP="00A14134">
            <w:pPr>
              <w:rPr>
                <w:color w:val="000000"/>
              </w:rPr>
            </w:pPr>
            <w:r>
              <w:rPr>
                <w:color w:val="000000"/>
              </w:rPr>
              <w:t>Организация  работы</w:t>
            </w:r>
            <w:r w:rsidR="00A14134">
              <w:rPr>
                <w:color w:val="000000"/>
              </w:rPr>
              <w:t xml:space="preserve"> по подготовке </w:t>
            </w:r>
            <w:r>
              <w:rPr>
                <w:color w:val="000000"/>
              </w:rPr>
              <w:t>педагогов</w:t>
            </w:r>
            <w:r w:rsidR="00063B2F">
              <w:rPr>
                <w:color w:val="000000"/>
              </w:rPr>
              <w:t xml:space="preserve"> ДОУ</w:t>
            </w:r>
            <w:r>
              <w:rPr>
                <w:color w:val="000000"/>
              </w:rPr>
              <w:t xml:space="preserve"> к обучению </w:t>
            </w:r>
            <w:r w:rsidR="00A14134">
              <w:rPr>
                <w:color w:val="000000"/>
              </w:rPr>
              <w:t xml:space="preserve">детей </w:t>
            </w:r>
            <w:r>
              <w:rPr>
                <w:color w:val="000000"/>
              </w:rPr>
              <w:t>старшего дошкольного возраста  основам начального  технического   моделирования</w:t>
            </w:r>
            <w:r w:rsidR="00A14134">
              <w:rPr>
                <w:color w:val="000000"/>
              </w:rPr>
              <w:t>.</w:t>
            </w:r>
          </w:p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>Основные задачи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C5" w:rsidRPr="008E61BD" w:rsidRDefault="008E61BD" w:rsidP="008E61BD">
            <w:pPr>
              <w:pStyle w:val="af1"/>
              <w:numPr>
                <w:ilvl w:val="0"/>
                <w:numId w:val="8"/>
              </w:numPr>
              <w:spacing w:line="276" w:lineRule="auto"/>
            </w:pPr>
            <w:r w:rsidRPr="008E61BD">
              <w:t>Создать  творческую группу педагогов для обучения  детей навыкам пространственного технического моделирования.</w:t>
            </w:r>
          </w:p>
          <w:p w:rsidR="00F66DC5" w:rsidRPr="008E61BD" w:rsidRDefault="008E61BD" w:rsidP="008E61BD">
            <w:pPr>
              <w:pStyle w:val="af1"/>
              <w:numPr>
                <w:ilvl w:val="0"/>
                <w:numId w:val="8"/>
              </w:numPr>
              <w:spacing w:line="276" w:lineRule="auto"/>
            </w:pPr>
            <w:r>
              <w:t xml:space="preserve">Разработать  критерии </w:t>
            </w:r>
            <w:r w:rsidRPr="008E61BD">
              <w:t xml:space="preserve">  оценки  умений  педагогов для анализа </w:t>
            </w:r>
            <w:r>
              <w:t xml:space="preserve"> </w:t>
            </w:r>
            <w:r w:rsidRPr="008E61BD">
              <w:t xml:space="preserve">профессиональных дефицитов  в ДОУ </w:t>
            </w:r>
          </w:p>
          <w:p w:rsidR="00F66DC5" w:rsidRPr="008E61BD" w:rsidRDefault="008E61BD" w:rsidP="008E61BD">
            <w:pPr>
              <w:pStyle w:val="af1"/>
              <w:numPr>
                <w:ilvl w:val="0"/>
                <w:numId w:val="8"/>
              </w:numPr>
              <w:spacing w:line="276" w:lineRule="auto"/>
            </w:pPr>
            <w:r w:rsidRPr="008E61BD">
              <w:t>Спланировать и реализовать комплекс мероприятий по обучению педагогов в области начального технического моделирования  детей старшего дошкольного возраста</w:t>
            </w:r>
          </w:p>
          <w:p w:rsidR="00F66DC5" w:rsidRPr="008E61BD" w:rsidRDefault="008E61BD" w:rsidP="008E61BD">
            <w:pPr>
              <w:pStyle w:val="af1"/>
              <w:numPr>
                <w:ilvl w:val="0"/>
                <w:numId w:val="8"/>
              </w:numPr>
              <w:spacing w:line="276" w:lineRule="auto"/>
            </w:pPr>
            <w:r w:rsidRPr="008E61BD">
              <w:t>Организовать проектно-исследовательскую деятельность детей с последующей презентацией своих результатов</w:t>
            </w:r>
          </w:p>
          <w:p w:rsidR="00F66DC5" w:rsidRPr="008E61BD" w:rsidRDefault="008E61BD" w:rsidP="008E61BD">
            <w:pPr>
              <w:pStyle w:val="af1"/>
              <w:numPr>
                <w:ilvl w:val="0"/>
                <w:numId w:val="8"/>
              </w:numPr>
              <w:spacing w:line="276" w:lineRule="auto"/>
            </w:pPr>
            <w:r w:rsidRPr="008E61BD">
              <w:t>Систематизировать  деятельность  педагогов  по организации    обучения  старших дошкольников начальному техническому моделированию.</w:t>
            </w:r>
          </w:p>
          <w:p w:rsidR="00A80934" w:rsidRDefault="008E61BD" w:rsidP="008E61BD">
            <w:pPr>
              <w:pStyle w:val="af1"/>
              <w:numPr>
                <w:ilvl w:val="0"/>
                <w:numId w:val="8"/>
              </w:numPr>
              <w:spacing w:line="276" w:lineRule="auto"/>
            </w:pPr>
            <w:r w:rsidRPr="008E61BD">
              <w:t>Обеспечить информационное сопровождение  проекта.</w:t>
            </w:r>
          </w:p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>Продукт инновационной деятельности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4" w:rsidRDefault="006C28C6" w:rsidP="005B41C6">
            <w:r>
              <w:t>Система работы по подготовке педагогов к обучению старших дошкольников начальному техническому моделированию.</w:t>
            </w:r>
          </w:p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>Способы распространения инновационного продукта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6" w:rsidRDefault="007F3266" w:rsidP="00E50A29">
            <w:pPr>
              <w:numPr>
                <w:ilvl w:val="0"/>
                <w:numId w:val="2"/>
              </w:numPr>
              <w:ind w:left="0"/>
            </w:pPr>
            <w:r>
              <w:t>Сайт ДОУ.</w:t>
            </w:r>
          </w:p>
          <w:p w:rsidR="0010068A" w:rsidRDefault="007F3266" w:rsidP="00E50A29">
            <w:pPr>
              <w:numPr>
                <w:ilvl w:val="0"/>
                <w:numId w:val="2"/>
              </w:numPr>
              <w:ind w:left="0"/>
            </w:pPr>
            <w:r>
              <w:t>Участие в Ярмарке инноваций.</w:t>
            </w:r>
          </w:p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>Риски инновационной деятельности и их компенсация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A" w:rsidRPr="00F77F32" w:rsidRDefault="009000AA" w:rsidP="009000AA">
            <w:pPr>
              <w:pStyle w:val="a8"/>
              <w:spacing w:after="200" w:line="276" w:lineRule="auto"/>
              <w:ind w:left="16"/>
              <w:contextualSpacing/>
              <w:jc w:val="both"/>
            </w:pPr>
            <w:r w:rsidRPr="00F77F32">
              <w:t>Недостаточная компетентность педагогов на этапе старта и развития Проекта.</w:t>
            </w:r>
          </w:p>
          <w:p w:rsidR="00332467" w:rsidRDefault="009000AA" w:rsidP="009000AA">
            <w:r w:rsidRPr="00F77F32">
              <w:t xml:space="preserve">Компенсация: организация </w:t>
            </w:r>
            <w:r>
              <w:t>комплекса мероприятий по повышению</w:t>
            </w:r>
            <w:r w:rsidRPr="00F77F32">
              <w:t xml:space="preserve"> квалификации педагогов.</w:t>
            </w:r>
          </w:p>
          <w:p w:rsidR="0010068A" w:rsidRDefault="0010068A"/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t>Критерии и показатели эффективности</w:t>
            </w:r>
            <w:r w:rsidR="00E02F07">
              <w:t xml:space="preserve"> </w:t>
            </w:r>
            <w:r>
              <w:t xml:space="preserve">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A" w:rsidRDefault="009000AA" w:rsidP="009000AA">
            <w:pPr>
              <w:pStyle w:val="a8"/>
              <w:spacing w:after="200" w:line="276" w:lineRule="auto"/>
              <w:ind w:left="16"/>
              <w:contextualSpacing/>
              <w:jc w:val="both"/>
            </w:pPr>
            <w:r>
              <w:t xml:space="preserve">Критерий: </w:t>
            </w:r>
            <w:r w:rsidRPr="009000AA">
              <w:rPr>
                <w:u w:val="single"/>
              </w:rPr>
              <w:t>активизация данного вида деятельности.</w:t>
            </w:r>
          </w:p>
          <w:p w:rsidR="009000AA" w:rsidRDefault="009000AA" w:rsidP="009000AA">
            <w:pPr>
              <w:pStyle w:val="a8"/>
              <w:spacing w:after="200" w:line="276" w:lineRule="auto"/>
              <w:ind w:left="16"/>
              <w:contextualSpacing/>
              <w:jc w:val="both"/>
            </w:pPr>
            <w:r>
              <w:t>Показатели:</w:t>
            </w:r>
            <w:r w:rsidRPr="00F77F32">
              <w:t xml:space="preserve"> </w:t>
            </w:r>
          </w:p>
          <w:p w:rsidR="009000AA" w:rsidRDefault="009000AA" w:rsidP="009000AA">
            <w:pPr>
              <w:pStyle w:val="a8"/>
              <w:numPr>
                <w:ilvl w:val="0"/>
                <w:numId w:val="7"/>
              </w:numPr>
              <w:spacing w:line="276" w:lineRule="auto"/>
              <w:ind w:left="583"/>
              <w:jc w:val="both"/>
              <w:rPr>
                <w:bCs/>
              </w:rPr>
            </w:pPr>
            <w:r w:rsidRPr="00CE784C">
              <w:rPr>
                <w:bCs/>
              </w:rPr>
              <w:t>увеличение количества  участников инновационной работы</w:t>
            </w:r>
          </w:p>
          <w:p w:rsidR="008E61BD" w:rsidRPr="008E61BD" w:rsidRDefault="008E61BD" w:rsidP="008E61BD">
            <w:pPr>
              <w:pStyle w:val="a8"/>
              <w:numPr>
                <w:ilvl w:val="0"/>
                <w:numId w:val="7"/>
              </w:numPr>
              <w:spacing w:line="276" w:lineRule="auto"/>
              <w:ind w:left="583"/>
              <w:jc w:val="both"/>
            </w:pPr>
            <w:r w:rsidRPr="00203D95">
              <w:rPr>
                <w:bCs/>
              </w:rPr>
              <w:t>создание</w:t>
            </w:r>
            <w:r>
              <w:rPr>
                <w:bCs/>
              </w:rPr>
              <w:t xml:space="preserve"> учебно-методического комплекса </w:t>
            </w:r>
          </w:p>
          <w:p w:rsidR="009000AA" w:rsidRDefault="009000AA" w:rsidP="009000AA">
            <w:pPr>
              <w:pStyle w:val="a8"/>
              <w:numPr>
                <w:ilvl w:val="0"/>
                <w:numId w:val="7"/>
              </w:numPr>
              <w:spacing w:line="276" w:lineRule="auto"/>
              <w:ind w:left="583"/>
              <w:jc w:val="both"/>
              <w:rPr>
                <w:bCs/>
              </w:rPr>
            </w:pPr>
            <w:r w:rsidRPr="00CE784C">
              <w:rPr>
                <w:bCs/>
              </w:rPr>
              <w:t xml:space="preserve">увеличение количества мероприятий с детьми по данному направлению деятельности </w:t>
            </w:r>
          </w:p>
          <w:p w:rsidR="009000AA" w:rsidRPr="00CE784C" w:rsidRDefault="009000AA" w:rsidP="009000AA">
            <w:pPr>
              <w:pStyle w:val="a8"/>
              <w:spacing w:line="276" w:lineRule="auto"/>
              <w:ind w:left="583"/>
              <w:jc w:val="both"/>
              <w:rPr>
                <w:bCs/>
              </w:rPr>
            </w:pPr>
          </w:p>
          <w:p w:rsidR="009000AA" w:rsidRDefault="009000AA" w:rsidP="009000AA">
            <w:pPr>
              <w:pStyle w:val="a8"/>
              <w:spacing w:after="200" w:line="276" w:lineRule="auto"/>
              <w:ind w:left="16"/>
              <w:contextualSpacing/>
              <w:jc w:val="both"/>
            </w:pPr>
            <w:r>
              <w:t xml:space="preserve">Критерий: </w:t>
            </w:r>
            <w:r w:rsidRPr="009000AA">
              <w:rPr>
                <w:u w:val="single"/>
              </w:rPr>
              <w:t>распространение опыта инновационной деятельности.</w:t>
            </w:r>
          </w:p>
          <w:p w:rsidR="009000AA" w:rsidRDefault="009000AA" w:rsidP="009000AA">
            <w:pPr>
              <w:pStyle w:val="a8"/>
              <w:spacing w:after="200" w:line="276" w:lineRule="auto"/>
              <w:ind w:left="16"/>
              <w:contextualSpacing/>
              <w:jc w:val="both"/>
            </w:pPr>
            <w:r>
              <w:t xml:space="preserve">Показатели: </w:t>
            </w:r>
          </w:p>
          <w:p w:rsidR="009000AA" w:rsidRPr="00203D95" w:rsidRDefault="009000AA" w:rsidP="009000AA">
            <w:pPr>
              <w:pStyle w:val="a8"/>
              <w:numPr>
                <w:ilvl w:val="0"/>
                <w:numId w:val="7"/>
              </w:numPr>
              <w:spacing w:line="276" w:lineRule="auto"/>
              <w:ind w:left="583"/>
              <w:jc w:val="both"/>
            </w:pPr>
            <w:r w:rsidRPr="00203D95">
              <w:rPr>
                <w:bCs/>
              </w:rPr>
              <w:t>создание</w:t>
            </w:r>
            <w:r w:rsidR="008E61BD">
              <w:rPr>
                <w:bCs/>
              </w:rPr>
              <w:t xml:space="preserve"> учебно-методических разработок</w:t>
            </w:r>
          </w:p>
          <w:p w:rsidR="009000AA" w:rsidRPr="00203D95" w:rsidRDefault="009000AA" w:rsidP="009000AA">
            <w:pPr>
              <w:pStyle w:val="a8"/>
              <w:numPr>
                <w:ilvl w:val="0"/>
                <w:numId w:val="7"/>
              </w:numPr>
              <w:spacing w:line="276" w:lineRule="auto"/>
              <w:ind w:left="583"/>
              <w:jc w:val="both"/>
            </w:pPr>
            <w:r>
              <w:rPr>
                <w:bCs/>
              </w:rPr>
              <w:t xml:space="preserve">создание и развитие информационно-методического </w:t>
            </w:r>
            <w:r>
              <w:rPr>
                <w:bCs/>
              </w:rPr>
              <w:lastRenderedPageBreak/>
              <w:t>раздела на сайте ДОУ</w:t>
            </w:r>
          </w:p>
          <w:p w:rsidR="009000AA" w:rsidRPr="00203D95" w:rsidRDefault="009000AA" w:rsidP="009000AA">
            <w:pPr>
              <w:pStyle w:val="a8"/>
              <w:numPr>
                <w:ilvl w:val="0"/>
                <w:numId w:val="7"/>
              </w:numPr>
              <w:spacing w:line="276" w:lineRule="auto"/>
              <w:ind w:left="583"/>
              <w:jc w:val="both"/>
            </w:pPr>
            <w:r>
              <w:rPr>
                <w:bCs/>
              </w:rPr>
              <w:t>количество открытых мероприятий по представлению инновационного опыта</w:t>
            </w:r>
          </w:p>
          <w:p w:rsidR="009000AA" w:rsidRPr="00203D95" w:rsidRDefault="009000AA" w:rsidP="009000AA">
            <w:pPr>
              <w:pStyle w:val="a8"/>
              <w:spacing w:line="276" w:lineRule="auto"/>
              <w:ind w:left="583"/>
              <w:jc w:val="both"/>
            </w:pPr>
          </w:p>
          <w:p w:rsidR="009000AA" w:rsidRDefault="009000AA" w:rsidP="009000AA">
            <w:pPr>
              <w:pStyle w:val="a8"/>
              <w:spacing w:after="200" w:line="276" w:lineRule="auto"/>
              <w:ind w:left="16"/>
              <w:contextualSpacing/>
              <w:jc w:val="both"/>
            </w:pPr>
            <w:r>
              <w:t xml:space="preserve">Критерий: </w:t>
            </w:r>
            <w:r w:rsidRPr="009000AA">
              <w:rPr>
                <w:u w:val="single"/>
              </w:rPr>
              <w:t>повышение уровня удовлетворенности родителей деятельностью ДОУ</w:t>
            </w:r>
            <w:r>
              <w:t xml:space="preserve"> </w:t>
            </w:r>
          </w:p>
          <w:p w:rsidR="00E02F07" w:rsidRDefault="009000AA" w:rsidP="009000AA">
            <w:pPr>
              <w:pStyle w:val="a8"/>
              <w:spacing w:after="200" w:line="276" w:lineRule="auto"/>
              <w:ind w:left="16"/>
              <w:contextualSpacing/>
              <w:jc w:val="both"/>
            </w:pPr>
            <w:r>
              <w:t xml:space="preserve"> Показатели: Оценивается на основе проведения итогового анкетирования.</w:t>
            </w:r>
          </w:p>
        </w:tc>
      </w:tr>
      <w:tr w:rsidR="0010068A" w:rsidTr="001006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A" w:rsidRDefault="0010068A">
            <w:r>
              <w:lastRenderedPageBreak/>
              <w:t xml:space="preserve">Система организации </w:t>
            </w:r>
            <w:proofErr w:type="gramStart"/>
            <w:r>
              <w:t>контроля</w:t>
            </w:r>
            <w:r w:rsidR="004442F3">
              <w:t xml:space="preserve">  </w:t>
            </w:r>
            <w:r w:rsidR="00E02F07">
              <w:t xml:space="preserve"> </w:t>
            </w:r>
            <w:r>
              <w:t>за</w:t>
            </w:r>
            <w:proofErr w:type="gramEnd"/>
            <w:r>
              <w:t xml:space="preserve"> разработкой проекта и получения инновационного</w:t>
            </w:r>
          </w:p>
          <w:p w:rsidR="0010068A" w:rsidRDefault="0010068A">
            <w:r>
              <w:t xml:space="preserve">продукта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2C" w:rsidRDefault="0047272C" w:rsidP="0047272C">
            <w:r>
              <w:t>Система мониторинга уровня подготовки педагогов;</w:t>
            </w:r>
          </w:p>
          <w:p w:rsidR="0047272C" w:rsidRDefault="0047272C" w:rsidP="0047272C">
            <w:pPr>
              <w:contextualSpacing/>
              <w:jc w:val="both"/>
            </w:pPr>
            <w:r>
              <w:t>Программы  семинаров  и мероприятий;</w:t>
            </w:r>
          </w:p>
          <w:p w:rsidR="0010068A" w:rsidRDefault="0047272C">
            <w:r>
              <w:t>Регистрация  инновационных продуктов.</w:t>
            </w:r>
          </w:p>
        </w:tc>
      </w:tr>
    </w:tbl>
    <w:p w:rsidR="0010068A" w:rsidRDefault="0010068A" w:rsidP="0010068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F07" w:rsidRDefault="00E02F07" w:rsidP="009000AA"/>
    <w:p w:rsidR="00E02F07" w:rsidRDefault="00E02F07" w:rsidP="0010068A">
      <w:pPr>
        <w:jc w:val="right"/>
      </w:pPr>
    </w:p>
    <w:p w:rsidR="0010068A" w:rsidRDefault="0010068A" w:rsidP="0010068A">
      <w:pPr>
        <w:jc w:val="right"/>
      </w:pPr>
      <w:r>
        <w:t>Приложение №</w:t>
      </w:r>
      <w:r w:rsidR="004442F3">
        <w:t xml:space="preserve"> </w:t>
      </w:r>
      <w:r>
        <w:t xml:space="preserve">2 к заявке </w:t>
      </w:r>
    </w:p>
    <w:p w:rsidR="0010068A" w:rsidRDefault="0010068A" w:rsidP="0010068A">
      <w:pPr>
        <w:ind w:firstLine="900"/>
        <w:jc w:val="right"/>
        <w:rPr>
          <w:b/>
          <w:sz w:val="28"/>
          <w:szCs w:val="28"/>
        </w:rPr>
      </w:pPr>
    </w:p>
    <w:p w:rsidR="0010068A" w:rsidRDefault="0010068A" w:rsidP="0010068A">
      <w:pPr>
        <w:pStyle w:val="a5"/>
      </w:pPr>
      <w:r>
        <w:t xml:space="preserve">Пояснительная записка* </w:t>
      </w:r>
    </w:p>
    <w:p w:rsidR="0010068A" w:rsidRDefault="0010068A" w:rsidP="0010068A">
      <w:pPr>
        <w:pStyle w:val="a5"/>
      </w:pPr>
    </w:p>
    <w:p w:rsidR="0010068A" w:rsidRDefault="0010068A" w:rsidP="00005EC7">
      <w:pPr>
        <w:pStyle w:val="a"/>
        <w:numPr>
          <w:ilvl w:val="0"/>
          <w:numId w:val="0"/>
        </w:numPr>
        <w:ind w:left="142"/>
        <w:jc w:val="center"/>
        <w:rPr>
          <w:b/>
        </w:rPr>
      </w:pPr>
      <w:r w:rsidRPr="00E02F07">
        <w:rPr>
          <w:b/>
        </w:rPr>
        <w:t>Актуальность разработки проекта.</w:t>
      </w:r>
    </w:p>
    <w:p w:rsidR="00005EC7" w:rsidRPr="00E02F07" w:rsidRDefault="00005EC7" w:rsidP="00005EC7">
      <w:pPr>
        <w:pStyle w:val="a"/>
        <w:numPr>
          <w:ilvl w:val="0"/>
          <w:numId w:val="0"/>
        </w:numPr>
        <w:ind w:left="142"/>
        <w:jc w:val="center"/>
        <w:rPr>
          <w:b/>
        </w:rPr>
      </w:pPr>
    </w:p>
    <w:p w:rsidR="006C28C6" w:rsidRDefault="00005EC7" w:rsidP="006C28C6">
      <w:pPr>
        <w:pStyle w:val="a8"/>
        <w:spacing w:line="276" w:lineRule="auto"/>
      </w:pPr>
      <w:r w:rsidRPr="00B05160">
        <w:t xml:space="preserve">Современные дети </w:t>
      </w:r>
      <w:r>
        <w:t>живут в очень насыщенной информационной и технологической среде</w:t>
      </w:r>
      <w:r w:rsidRPr="00B05160">
        <w:t xml:space="preserve">. </w:t>
      </w:r>
      <w:r>
        <w:t xml:space="preserve"> Их окружает множество роботизированных устройств и  интерактивных игрушек, которые далеко не всегда служат образовательным целям.</w:t>
      </w:r>
      <w:r w:rsidRPr="00005EC7">
        <w:t xml:space="preserve"> </w:t>
      </w:r>
      <w:r w:rsidR="006C28C6">
        <w:t xml:space="preserve">Начиная с дошкольного возраста необходимо планировать педагогически целесообразную деятельность в этом направлении. </w:t>
      </w:r>
    </w:p>
    <w:p w:rsidR="00005EC7" w:rsidRDefault="00005EC7" w:rsidP="00005EC7">
      <w:pPr>
        <w:pStyle w:val="a8"/>
        <w:spacing w:line="276" w:lineRule="auto"/>
        <w:jc w:val="both"/>
      </w:pPr>
      <w:r w:rsidRPr="00463A34">
        <w:t xml:space="preserve">Инженерное мышление дошкольников формируется на основе научно-технической деятельности, такой как </w:t>
      </w:r>
      <w:proofErr w:type="spellStart"/>
      <w:r w:rsidRPr="00463A34">
        <w:t>легоконструирование</w:t>
      </w:r>
      <w:proofErr w:type="spellEnd"/>
      <w:r>
        <w:t xml:space="preserve"> и другие виды конструирования, </w:t>
      </w:r>
      <w:r w:rsidRPr="00463A34">
        <w:t>выражается как продукт деятельности</w:t>
      </w:r>
      <w:r>
        <w:t xml:space="preserve"> и </w:t>
      </w:r>
      <w:r w:rsidRPr="00463A34">
        <w:t>имеет тенденцию к распространению на все сферы человеческой жизни.</w:t>
      </w:r>
    </w:p>
    <w:p w:rsidR="00005EC7" w:rsidRDefault="00005EC7" w:rsidP="00005EC7">
      <w:pPr>
        <w:pStyle w:val="a8"/>
        <w:spacing w:line="276" w:lineRule="auto"/>
        <w:jc w:val="both"/>
      </w:pPr>
      <w:r>
        <w:t xml:space="preserve">Моделирование и конструирование под  грамотным руководством педагога отличается  </w:t>
      </w:r>
      <w:r w:rsidRPr="00B05160">
        <w:t xml:space="preserve"> от домашних игр с конструкторами </w:t>
      </w:r>
      <w:r>
        <w:t xml:space="preserve"> тем, что направлено</w:t>
      </w:r>
      <w:r w:rsidRPr="00B05160">
        <w:t xml:space="preserve">, в первую очередь, на решение образовательных задач: формирование у ребенка логического мышления, развитие наблюдательности, сообразительности и воображения. Кроме этого, </w:t>
      </w:r>
      <w:r>
        <w:t xml:space="preserve">методически грамотно спроектированные </w:t>
      </w:r>
      <w:r w:rsidRPr="00B05160">
        <w:t xml:space="preserve"> </w:t>
      </w:r>
      <w:r>
        <w:t xml:space="preserve">занятия </w:t>
      </w:r>
      <w:r w:rsidRPr="00B05160">
        <w:t xml:space="preserve"> по </w:t>
      </w:r>
      <w:r>
        <w:t xml:space="preserve">конструированию способствуют формированию </w:t>
      </w:r>
      <w:r w:rsidRPr="00B05160">
        <w:t>коммуникативных навыков воспитанников за счет активного взаимодействия детей в ходе групповой проектной деятельности.</w:t>
      </w:r>
    </w:p>
    <w:p w:rsidR="00005EC7" w:rsidRDefault="00005EC7" w:rsidP="00005EC7">
      <w:pPr>
        <w:pStyle w:val="a8"/>
        <w:spacing w:line="276" w:lineRule="auto"/>
        <w:jc w:val="both"/>
      </w:pPr>
      <w:r>
        <w:t xml:space="preserve">Однако для организации эффективной деятельности по начальному техническому моделированию педагог должен обладать комплексом знаний и навыков, позволяющих организовать увлекательную познавательную деятельность с учетом имеющегося образовательного потенциала конструкторов и возрастных особенностей воспитанников. Особого внимания в контексте реализации задач ФГОС заслуживает проектная деятельность.  </w:t>
      </w:r>
    </w:p>
    <w:p w:rsidR="00005EC7" w:rsidRDefault="00005EC7" w:rsidP="00005EC7">
      <w:pPr>
        <w:pStyle w:val="a8"/>
        <w:spacing w:line="276" w:lineRule="auto"/>
        <w:jc w:val="both"/>
      </w:pPr>
    </w:p>
    <w:p w:rsidR="00005EC7" w:rsidRDefault="00005EC7" w:rsidP="00005EC7">
      <w:pPr>
        <w:pStyle w:val="a8"/>
        <w:spacing w:line="276" w:lineRule="auto"/>
        <w:jc w:val="both"/>
      </w:pPr>
      <w:r>
        <w:t xml:space="preserve">Изучение комплекса условий конкретной организации дает основания говорить, что активизации деятельности по начальному техническому моделированию для  детей старшего дошкольного возраста требует системной подготовительной работы по повышению </w:t>
      </w:r>
      <w:r>
        <w:lastRenderedPageBreak/>
        <w:t xml:space="preserve">квалификации педагогов с учетом имеющейся материальной базы и дополнительных свободных возможностей образовательных  </w:t>
      </w:r>
      <w:proofErr w:type="spellStart"/>
      <w:r>
        <w:t>интернет-ресурсов</w:t>
      </w:r>
      <w:proofErr w:type="spellEnd"/>
      <w:r>
        <w:t xml:space="preserve">.  </w:t>
      </w:r>
    </w:p>
    <w:p w:rsidR="00005EC7" w:rsidRDefault="00005EC7" w:rsidP="00A40E34">
      <w:pPr>
        <w:pStyle w:val="a"/>
        <w:numPr>
          <w:ilvl w:val="0"/>
          <w:numId w:val="0"/>
        </w:numPr>
        <w:ind w:left="142" w:hanging="142"/>
        <w:rPr>
          <w:b/>
        </w:rPr>
      </w:pPr>
    </w:p>
    <w:p w:rsidR="00005EC7" w:rsidRDefault="00005EC7" w:rsidP="006C28C6">
      <w:pPr>
        <w:pStyle w:val="a8"/>
        <w:spacing w:line="276" w:lineRule="auto"/>
        <w:jc w:val="both"/>
      </w:pPr>
      <w:r w:rsidRPr="00C17576">
        <w:rPr>
          <w:b/>
        </w:rPr>
        <w:t>Проблема,</w:t>
      </w:r>
      <w:r>
        <w:rPr>
          <w:b/>
        </w:rPr>
        <w:t xml:space="preserve"> </w:t>
      </w:r>
      <w:r w:rsidRPr="00C17576">
        <w:rPr>
          <w:b/>
        </w:rPr>
        <w:t xml:space="preserve"> которую решает </w:t>
      </w:r>
      <w:proofErr w:type="gramStart"/>
      <w:r w:rsidRPr="00C17576">
        <w:rPr>
          <w:b/>
        </w:rPr>
        <w:t>проект</w:t>
      </w:r>
      <w:proofErr w:type="gramEnd"/>
      <w:r>
        <w:t xml:space="preserve">  основана на том, что,  с одной </w:t>
      </w:r>
      <w:r w:rsidR="006C28C6">
        <w:t xml:space="preserve">стороны   существует </w:t>
      </w:r>
      <w:r>
        <w:t xml:space="preserve"> потребность в активизации деятельности по начальному техническому моделированию для  детей старшего дошкольного возраста, а также  успешный опыт организации подобной деятельности на основе образовательных </w:t>
      </w:r>
      <w:r w:rsidR="006C28C6">
        <w:t xml:space="preserve">конструкторов, с другой стороны - </w:t>
      </w:r>
      <w:r>
        <w:t>в дошкольном образовательном учреждении  не создана  система  работы по формированию методической  грамотности педагогов</w:t>
      </w:r>
      <w:r w:rsidR="006C28C6">
        <w:t xml:space="preserve"> для  организации  такой деятельности</w:t>
      </w:r>
      <w:r>
        <w:t xml:space="preserve">. </w:t>
      </w:r>
      <w:r w:rsidR="006C28C6">
        <w:t xml:space="preserve">Важную </w:t>
      </w:r>
      <w:r>
        <w:t xml:space="preserve"> роль играет  учет особенностей конкретной образовательной организации.</w:t>
      </w:r>
    </w:p>
    <w:p w:rsidR="0043306C" w:rsidRDefault="0043306C" w:rsidP="006C28C6">
      <w:pPr>
        <w:pStyle w:val="a"/>
        <w:numPr>
          <w:ilvl w:val="0"/>
          <w:numId w:val="0"/>
        </w:numPr>
        <w:spacing w:line="276" w:lineRule="auto"/>
        <w:ind w:left="142" w:hanging="142"/>
      </w:pPr>
      <w:r w:rsidRPr="0043306C">
        <w:t>Р</w:t>
      </w:r>
      <w:r>
        <w:t>ешение данной проблемы мы видим в создании условий для обучения педагогов</w:t>
      </w:r>
      <w:r w:rsidR="00005EC7">
        <w:t xml:space="preserve"> приемам </w:t>
      </w:r>
      <w:r w:rsidR="00347470">
        <w:t>работы со старшими дошкольниками  по начальному техническому моделированию.</w:t>
      </w:r>
    </w:p>
    <w:p w:rsidR="00347470" w:rsidRPr="0043306C" w:rsidRDefault="00347470" w:rsidP="0043306C">
      <w:pPr>
        <w:pStyle w:val="a"/>
        <w:numPr>
          <w:ilvl w:val="0"/>
          <w:numId w:val="0"/>
        </w:numPr>
        <w:ind w:left="142"/>
      </w:pPr>
    </w:p>
    <w:p w:rsidR="0010068A" w:rsidRDefault="0010068A" w:rsidP="00347470">
      <w:pPr>
        <w:pStyle w:val="a"/>
        <w:numPr>
          <w:ilvl w:val="0"/>
          <w:numId w:val="0"/>
        </w:numPr>
        <w:ind w:left="142"/>
        <w:rPr>
          <w:b/>
          <w:color w:val="000000"/>
        </w:rPr>
      </w:pPr>
      <w:r w:rsidRPr="00347470">
        <w:rPr>
          <w:b/>
        </w:rPr>
        <w:t>Цель</w:t>
      </w:r>
      <w:r w:rsidR="000D5CFA">
        <w:rPr>
          <w:b/>
          <w:color w:val="000000"/>
        </w:rPr>
        <w:t xml:space="preserve"> проекта</w:t>
      </w:r>
    </w:p>
    <w:p w:rsidR="000D5CFA" w:rsidRDefault="000D5CFA" w:rsidP="00347470">
      <w:pPr>
        <w:pStyle w:val="a"/>
        <w:numPr>
          <w:ilvl w:val="0"/>
          <w:numId w:val="0"/>
        </w:numPr>
        <w:ind w:left="142"/>
        <w:rPr>
          <w:b/>
          <w:color w:val="000000"/>
        </w:rPr>
      </w:pPr>
    </w:p>
    <w:p w:rsidR="00A80934" w:rsidRDefault="000D5CFA" w:rsidP="00347470">
      <w:pPr>
        <w:pStyle w:val="a"/>
        <w:numPr>
          <w:ilvl w:val="0"/>
          <w:numId w:val="0"/>
        </w:numPr>
        <w:ind w:left="142"/>
        <w:rPr>
          <w:color w:val="000000"/>
        </w:rPr>
      </w:pPr>
      <w:r>
        <w:rPr>
          <w:color w:val="000000"/>
        </w:rPr>
        <w:t>Организация  работы по подготовке педагогов к обучению детей старшего дошкольного возраста  основам начального  технического   моделирования.</w:t>
      </w:r>
    </w:p>
    <w:p w:rsidR="0047272C" w:rsidRPr="00347470" w:rsidRDefault="0047272C" w:rsidP="000D5CFA">
      <w:pPr>
        <w:pStyle w:val="a"/>
        <w:numPr>
          <w:ilvl w:val="0"/>
          <w:numId w:val="0"/>
        </w:numPr>
        <w:rPr>
          <w:color w:val="000000"/>
        </w:rPr>
      </w:pPr>
    </w:p>
    <w:p w:rsidR="00347470" w:rsidRDefault="000D5CFA" w:rsidP="00347470">
      <w:pPr>
        <w:pStyle w:val="a"/>
        <w:numPr>
          <w:ilvl w:val="0"/>
          <w:numId w:val="0"/>
        </w:numPr>
        <w:ind w:left="142"/>
        <w:rPr>
          <w:b/>
        </w:rPr>
      </w:pPr>
      <w:r>
        <w:rPr>
          <w:b/>
        </w:rPr>
        <w:t>Задачи проектного исследования</w:t>
      </w:r>
    </w:p>
    <w:p w:rsidR="000D5CFA" w:rsidRDefault="000D5CFA" w:rsidP="00347470">
      <w:pPr>
        <w:pStyle w:val="a"/>
        <w:numPr>
          <w:ilvl w:val="0"/>
          <w:numId w:val="0"/>
        </w:numPr>
        <w:ind w:left="142"/>
        <w:rPr>
          <w:b/>
        </w:rPr>
      </w:pPr>
    </w:p>
    <w:p w:rsidR="00F66DC5" w:rsidRPr="008E61BD" w:rsidRDefault="008E61BD" w:rsidP="008E61BD">
      <w:pPr>
        <w:pStyle w:val="af1"/>
        <w:numPr>
          <w:ilvl w:val="0"/>
          <w:numId w:val="11"/>
        </w:numPr>
        <w:spacing w:line="276" w:lineRule="auto"/>
      </w:pPr>
      <w:r w:rsidRPr="008E61BD">
        <w:t>Создать  творческую группу педагогов для обучения  детей навыкам пространственного технического моделирования.</w:t>
      </w:r>
    </w:p>
    <w:p w:rsidR="00F66DC5" w:rsidRPr="008E61BD" w:rsidRDefault="008E61BD" w:rsidP="008E61BD">
      <w:pPr>
        <w:pStyle w:val="af1"/>
        <w:numPr>
          <w:ilvl w:val="0"/>
          <w:numId w:val="11"/>
        </w:numPr>
        <w:spacing w:line="276" w:lineRule="auto"/>
      </w:pPr>
      <w:r w:rsidRPr="008E61BD">
        <w:t xml:space="preserve">Разработка критериев  оценки  умений  педагогов для анализа профессиональных дефицитов  в ДОУ </w:t>
      </w:r>
    </w:p>
    <w:p w:rsidR="00F66DC5" w:rsidRPr="008E61BD" w:rsidRDefault="008E61BD" w:rsidP="008E61BD">
      <w:pPr>
        <w:pStyle w:val="af1"/>
        <w:numPr>
          <w:ilvl w:val="0"/>
          <w:numId w:val="11"/>
        </w:numPr>
        <w:spacing w:line="276" w:lineRule="auto"/>
      </w:pPr>
      <w:r w:rsidRPr="008E61BD">
        <w:t>Спланировать и реализовать комплекс мероприятий по обучению педагогов в области начального технического моделирования  детей старшего дошкольного возраста</w:t>
      </w:r>
    </w:p>
    <w:p w:rsidR="00F66DC5" w:rsidRPr="008E61BD" w:rsidRDefault="008E61BD" w:rsidP="008E61BD">
      <w:pPr>
        <w:pStyle w:val="af1"/>
        <w:numPr>
          <w:ilvl w:val="0"/>
          <w:numId w:val="11"/>
        </w:numPr>
        <w:spacing w:line="276" w:lineRule="auto"/>
      </w:pPr>
      <w:r w:rsidRPr="008E61BD">
        <w:t>Организовать проектно-исследовательскую деятельность детей с последующей презентацией своих результатов</w:t>
      </w:r>
    </w:p>
    <w:p w:rsidR="00F66DC5" w:rsidRPr="008E61BD" w:rsidRDefault="008E61BD" w:rsidP="008E61BD">
      <w:pPr>
        <w:pStyle w:val="af1"/>
        <w:numPr>
          <w:ilvl w:val="0"/>
          <w:numId w:val="11"/>
        </w:numPr>
        <w:spacing w:line="276" w:lineRule="auto"/>
      </w:pPr>
      <w:r w:rsidRPr="008E61BD">
        <w:t>Систематизировать  деятельность  педагогов  по организации    обучения  старших дошкольников начальному техническому моделированию.</w:t>
      </w:r>
    </w:p>
    <w:p w:rsidR="00F66DC5" w:rsidRPr="008E61BD" w:rsidRDefault="008E61BD" w:rsidP="008E61BD">
      <w:pPr>
        <w:pStyle w:val="af1"/>
        <w:numPr>
          <w:ilvl w:val="0"/>
          <w:numId w:val="11"/>
        </w:numPr>
        <w:spacing w:line="276" w:lineRule="auto"/>
      </w:pPr>
      <w:r w:rsidRPr="008E61BD">
        <w:t>Обеспечить информационное сопровождение  проекта.</w:t>
      </w:r>
    </w:p>
    <w:p w:rsidR="000D5CFA" w:rsidRPr="00B12DEF" w:rsidRDefault="00B12DEF" w:rsidP="008E61BD">
      <w:pPr>
        <w:pStyle w:val="af1"/>
        <w:spacing w:line="276" w:lineRule="auto"/>
        <w:ind w:left="765"/>
      </w:pPr>
      <w:r>
        <w:t>.</w:t>
      </w:r>
    </w:p>
    <w:p w:rsidR="00B12DEF" w:rsidRDefault="000D5CFA" w:rsidP="000D5CFA">
      <w:pPr>
        <w:pStyle w:val="a"/>
        <w:numPr>
          <w:ilvl w:val="0"/>
          <w:numId w:val="0"/>
        </w:numPr>
        <w:ind w:left="142" w:hanging="142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5CFA" w:rsidRDefault="000D5CFA" w:rsidP="000D5CFA">
      <w:pPr>
        <w:pStyle w:val="a"/>
        <w:numPr>
          <w:ilvl w:val="0"/>
          <w:numId w:val="0"/>
        </w:numPr>
        <w:ind w:left="142" w:hanging="142"/>
        <w:rPr>
          <w:b/>
          <w:color w:val="000000"/>
        </w:rPr>
      </w:pPr>
      <w:r>
        <w:rPr>
          <w:b/>
          <w:color w:val="000000"/>
        </w:rPr>
        <w:t xml:space="preserve">  Целевая группа</w:t>
      </w:r>
    </w:p>
    <w:p w:rsidR="000D5CFA" w:rsidRDefault="000D5CFA" w:rsidP="000D5CFA">
      <w:pPr>
        <w:pStyle w:val="a"/>
        <w:numPr>
          <w:ilvl w:val="0"/>
          <w:numId w:val="0"/>
        </w:numPr>
        <w:ind w:left="142" w:hanging="142"/>
        <w:rPr>
          <w:color w:val="000000"/>
        </w:rPr>
      </w:pPr>
      <w:r>
        <w:rPr>
          <w:color w:val="000000"/>
        </w:rPr>
        <w:t xml:space="preserve">  </w:t>
      </w:r>
      <w:r w:rsidR="006C28C6">
        <w:rPr>
          <w:color w:val="000000"/>
        </w:rPr>
        <w:t xml:space="preserve"> Педагоги групп </w:t>
      </w:r>
      <w:r>
        <w:rPr>
          <w:color w:val="000000"/>
        </w:rPr>
        <w:t xml:space="preserve"> старшего дошкольного возраста.</w:t>
      </w:r>
    </w:p>
    <w:p w:rsidR="000D5CFA" w:rsidRDefault="000D5CFA" w:rsidP="00347470">
      <w:pPr>
        <w:pStyle w:val="a"/>
        <w:numPr>
          <w:ilvl w:val="0"/>
          <w:numId w:val="0"/>
        </w:numPr>
        <w:ind w:left="142"/>
        <w:rPr>
          <w:b/>
        </w:rPr>
      </w:pPr>
    </w:p>
    <w:p w:rsidR="00347470" w:rsidRDefault="0010068A" w:rsidP="00347470">
      <w:pPr>
        <w:pStyle w:val="a"/>
        <w:numPr>
          <w:ilvl w:val="0"/>
          <w:numId w:val="0"/>
        </w:numPr>
        <w:ind w:left="142"/>
        <w:rPr>
          <w:b/>
        </w:rPr>
      </w:pPr>
      <w:r w:rsidRPr="00347470">
        <w:rPr>
          <w:b/>
        </w:rPr>
        <w:t>Объект исследования.</w:t>
      </w:r>
    </w:p>
    <w:p w:rsidR="00347470" w:rsidRDefault="0047272C" w:rsidP="00347470">
      <w:pPr>
        <w:pStyle w:val="a"/>
        <w:numPr>
          <w:ilvl w:val="0"/>
          <w:numId w:val="0"/>
        </w:numPr>
        <w:ind w:left="142"/>
      </w:pPr>
      <w:r>
        <w:t>Процесс обучения педагогов навыкам организации работы с детьми по начальному техническому моделированию</w:t>
      </w:r>
    </w:p>
    <w:p w:rsidR="0047272C" w:rsidRPr="00347470" w:rsidRDefault="0047272C" w:rsidP="00347470">
      <w:pPr>
        <w:pStyle w:val="a"/>
        <w:numPr>
          <w:ilvl w:val="0"/>
          <w:numId w:val="0"/>
        </w:numPr>
        <w:ind w:left="142"/>
      </w:pPr>
    </w:p>
    <w:p w:rsidR="0010068A" w:rsidRDefault="0010068A" w:rsidP="00347470">
      <w:pPr>
        <w:pStyle w:val="a"/>
        <w:numPr>
          <w:ilvl w:val="0"/>
          <w:numId w:val="0"/>
        </w:numPr>
        <w:ind w:left="142"/>
        <w:rPr>
          <w:b/>
        </w:rPr>
      </w:pPr>
      <w:r w:rsidRPr="0047272C">
        <w:rPr>
          <w:b/>
        </w:rPr>
        <w:t>Предмет исследования.</w:t>
      </w:r>
    </w:p>
    <w:p w:rsidR="0047272C" w:rsidRPr="0047272C" w:rsidRDefault="0047272C" w:rsidP="00347470">
      <w:pPr>
        <w:pStyle w:val="a"/>
        <w:numPr>
          <w:ilvl w:val="0"/>
          <w:numId w:val="0"/>
        </w:numPr>
        <w:ind w:left="142"/>
      </w:pPr>
      <w:r w:rsidRPr="0047272C">
        <w:t>Влияние</w:t>
      </w:r>
      <w:r>
        <w:t xml:space="preserve"> умений педагогов на качество выполняемых работ старших дошкольников по начальному техническому моделированию.</w:t>
      </w:r>
      <w:r w:rsidRPr="0047272C">
        <w:t xml:space="preserve"> </w:t>
      </w:r>
    </w:p>
    <w:p w:rsidR="0047272C" w:rsidRDefault="0047272C" w:rsidP="0047272C">
      <w:pPr>
        <w:pStyle w:val="a"/>
        <w:numPr>
          <w:ilvl w:val="0"/>
          <w:numId w:val="0"/>
        </w:numPr>
        <w:ind w:left="142"/>
        <w:rPr>
          <w:b/>
        </w:rPr>
      </w:pPr>
    </w:p>
    <w:p w:rsidR="0010068A" w:rsidRDefault="0047272C" w:rsidP="0047272C">
      <w:pPr>
        <w:pStyle w:val="a"/>
        <w:numPr>
          <w:ilvl w:val="0"/>
          <w:numId w:val="0"/>
        </w:numPr>
        <w:ind w:left="142"/>
        <w:rPr>
          <w:b/>
        </w:rPr>
      </w:pPr>
      <w:r w:rsidRPr="0047272C">
        <w:rPr>
          <w:b/>
        </w:rPr>
        <w:t xml:space="preserve">Гипотеза </w:t>
      </w:r>
    </w:p>
    <w:p w:rsidR="0047272C" w:rsidRPr="0047272C" w:rsidRDefault="0047272C" w:rsidP="0047272C">
      <w:pPr>
        <w:pStyle w:val="a"/>
        <w:numPr>
          <w:ilvl w:val="0"/>
          <w:numId w:val="0"/>
        </w:numPr>
        <w:ind w:left="142"/>
      </w:pPr>
      <w:r>
        <w:t>Если педагоги смогут повысить свою профессиональную компетентность  в вопросах организации работы с детьми по начальному техническому моделированию, то данный проект получит положительный результат.</w:t>
      </w:r>
    </w:p>
    <w:p w:rsidR="0010068A" w:rsidRDefault="0010068A" w:rsidP="0010068A">
      <w:pPr>
        <w:pStyle w:val="a"/>
        <w:numPr>
          <w:ilvl w:val="0"/>
          <w:numId w:val="0"/>
        </w:numPr>
        <w:ind w:left="142" w:hanging="142"/>
      </w:pPr>
    </w:p>
    <w:p w:rsidR="00B12DEF" w:rsidRDefault="00B12DEF" w:rsidP="006C28C6">
      <w:pPr>
        <w:pStyle w:val="a"/>
        <w:numPr>
          <w:ilvl w:val="0"/>
          <w:numId w:val="0"/>
        </w:numPr>
      </w:pPr>
    </w:p>
    <w:p w:rsidR="0047272C" w:rsidRDefault="0047272C" w:rsidP="0010068A">
      <w:pPr>
        <w:pStyle w:val="a"/>
        <w:numPr>
          <w:ilvl w:val="0"/>
          <w:numId w:val="0"/>
        </w:numPr>
        <w:ind w:left="142" w:hanging="142"/>
      </w:pPr>
    </w:p>
    <w:p w:rsidR="0010068A" w:rsidRDefault="0010068A" w:rsidP="0010068A">
      <w:pPr>
        <w:jc w:val="right"/>
      </w:pPr>
      <w:r>
        <w:lastRenderedPageBreak/>
        <w:t xml:space="preserve">Приложение №3 к заявке </w:t>
      </w:r>
    </w:p>
    <w:p w:rsidR="0010068A" w:rsidRDefault="0010068A" w:rsidP="0010068A">
      <w:pPr>
        <w:pStyle w:val="a5"/>
      </w:pPr>
    </w:p>
    <w:p w:rsidR="0010068A" w:rsidRPr="00A80934" w:rsidRDefault="0010068A" w:rsidP="0010068A">
      <w:pPr>
        <w:pStyle w:val="a5"/>
        <w:rPr>
          <w:sz w:val="28"/>
          <w:szCs w:val="28"/>
        </w:rPr>
      </w:pPr>
      <w:r w:rsidRPr="00A80934">
        <w:rPr>
          <w:sz w:val="28"/>
          <w:szCs w:val="28"/>
        </w:rPr>
        <w:t>Перспективный план реализации проекта</w:t>
      </w:r>
    </w:p>
    <w:p w:rsidR="0047272C" w:rsidRDefault="0047272C" w:rsidP="0047272C">
      <w:pPr>
        <w:jc w:val="both"/>
        <w:rPr>
          <w:b/>
          <w:sz w:val="28"/>
          <w:szCs w:val="28"/>
        </w:rPr>
      </w:pPr>
      <w:r w:rsidRPr="0013511D">
        <w:rPr>
          <w:b/>
          <w:sz w:val="28"/>
          <w:szCs w:val="28"/>
        </w:rPr>
        <w:t xml:space="preserve">Подготовка педагогов к организации деятельности по начальному техническому моделированию </w:t>
      </w:r>
      <w:r>
        <w:rPr>
          <w:b/>
          <w:sz w:val="28"/>
          <w:szCs w:val="28"/>
        </w:rPr>
        <w:t xml:space="preserve"> детей </w:t>
      </w:r>
      <w:r w:rsidRPr="0013511D">
        <w:rPr>
          <w:b/>
          <w:sz w:val="28"/>
          <w:szCs w:val="28"/>
        </w:rPr>
        <w:t xml:space="preserve">  старшего дошкольного возраста</w:t>
      </w:r>
    </w:p>
    <w:p w:rsidR="0047272C" w:rsidRDefault="0047272C" w:rsidP="0047272C">
      <w:pPr>
        <w:jc w:val="both"/>
        <w:rPr>
          <w:b/>
          <w:sz w:val="28"/>
          <w:szCs w:val="28"/>
        </w:rPr>
      </w:pPr>
    </w:p>
    <w:tbl>
      <w:tblPr>
        <w:tblW w:w="112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019"/>
        <w:gridCol w:w="1984"/>
        <w:gridCol w:w="1677"/>
        <w:gridCol w:w="1818"/>
        <w:gridCol w:w="1726"/>
      </w:tblGrid>
      <w:tr w:rsidR="00A80934" w:rsidRPr="00A80934" w:rsidTr="00472749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80934" w:rsidRPr="00A80934" w:rsidRDefault="00A80934" w:rsidP="006835C0">
            <w:pPr>
              <w:jc w:val="center"/>
              <w:rPr>
                <w:b/>
                <w:sz w:val="20"/>
                <w:szCs w:val="20"/>
              </w:rPr>
            </w:pPr>
            <w:r w:rsidRPr="00A8093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A80934" w:rsidRPr="00A80934" w:rsidRDefault="00A80934" w:rsidP="006835C0">
            <w:pPr>
              <w:jc w:val="center"/>
              <w:rPr>
                <w:b/>
                <w:sz w:val="20"/>
                <w:szCs w:val="20"/>
              </w:rPr>
            </w:pPr>
            <w:r w:rsidRPr="00A80934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A80934" w:rsidRPr="00A80934" w:rsidRDefault="00A80934" w:rsidP="006835C0">
            <w:pPr>
              <w:jc w:val="center"/>
              <w:rPr>
                <w:b/>
                <w:sz w:val="20"/>
                <w:szCs w:val="20"/>
              </w:rPr>
            </w:pPr>
            <w:r w:rsidRPr="00A80934">
              <w:rPr>
                <w:b/>
                <w:sz w:val="20"/>
                <w:szCs w:val="20"/>
              </w:rPr>
              <w:t xml:space="preserve">Методы и формы работы </w:t>
            </w:r>
          </w:p>
        </w:tc>
        <w:tc>
          <w:tcPr>
            <w:tcW w:w="1677" w:type="dxa"/>
            <w:vAlign w:val="center"/>
          </w:tcPr>
          <w:p w:rsidR="00A80934" w:rsidRPr="00A80934" w:rsidRDefault="00A80934" w:rsidP="006835C0">
            <w:pPr>
              <w:jc w:val="center"/>
              <w:rPr>
                <w:b/>
                <w:sz w:val="20"/>
                <w:szCs w:val="20"/>
              </w:rPr>
            </w:pPr>
            <w:r w:rsidRPr="00A80934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1818" w:type="dxa"/>
            <w:vAlign w:val="center"/>
          </w:tcPr>
          <w:p w:rsidR="00A80934" w:rsidRPr="00A80934" w:rsidRDefault="00A80934" w:rsidP="006835C0">
            <w:pPr>
              <w:jc w:val="center"/>
              <w:rPr>
                <w:b/>
                <w:sz w:val="20"/>
                <w:szCs w:val="20"/>
              </w:rPr>
            </w:pPr>
            <w:r w:rsidRPr="00A80934">
              <w:rPr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1726" w:type="dxa"/>
          </w:tcPr>
          <w:p w:rsidR="00A80934" w:rsidRPr="00A80934" w:rsidRDefault="00A80934" w:rsidP="006835C0">
            <w:pPr>
              <w:jc w:val="center"/>
              <w:rPr>
                <w:b/>
                <w:sz w:val="20"/>
                <w:szCs w:val="20"/>
              </w:rPr>
            </w:pPr>
            <w:r w:rsidRPr="00A80934">
              <w:rPr>
                <w:b/>
                <w:sz w:val="20"/>
                <w:szCs w:val="20"/>
              </w:rPr>
              <w:t xml:space="preserve">Продукт инновационной деятельности </w:t>
            </w:r>
          </w:p>
        </w:tc>
      </w:tr>
      <w:tr w:rsidR="00A80934" w:rsidRPr="00BB06CC" w:rsidTr="00472749">
        <w:trPr>
          <w:trHeight w:val="237"/>
        </w:trPr>
        <w:tc>
          <w:tcPr>
            <w:tcW w:w="11210" w:type="dxa"/>
            <w:gridSpan w:val="6"/>
            <w:vAlign w:val="center"/>
          </w:tcPr>
          <w:p w:rsidR="00A80934" w:rsidRPr="00D46BDE" w:rsidRDefault="00A80934" w:rsidP="00472749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D46BDE">
              <w:rPr>
                <w:b/>
                <w:sz w:val="20"/>
                <w:szCs w:val="20"/>
              </w:rPr>
              <w:t>1 этап. Подготов</w:t>
            </w:r>
            <w:r w:rsidR="00472749">
              <w:rPr>
                <w:b/>
                <w:sz w:val="20"/>
                <w:szCs w:val="20"/>
              </w:rPr>
              <w:t xml:space="preserve">ительно-проектный (сентябрь  - октябрь </w:t>
            </w:r>
            <w:r w:rsidRPr="00D46BDE">
              <w:rPr>
                <w:b/>
                <w:sz w:val="20"/>
                <w:szCs w:val="20"/>
              </w:rPr>
              <w:t xml:space="preserve"> 2017 г.)</w:t>
            </w:r>
          </w:p>
        </w:tc>
      </w:tr>
      <w:tr w:rsidR="00A80934" w:rsidRPr="00BB06CC" w:rsidTr="00472749">
        <w:tc>
          <w:tcPr>
            <w:tcW w:w="1986" w:type="dxa"/>
          </w:tcPr>
          <w:p w:rsidR="00A80934" w:rsidRPr="00472749" w:rsidRDefault="00A80934" w:rsidP="00A80934">
            <w:r w:rsidRPr="00472749">
              <w:t>Мониторинг знаний педагогов в части владения навыками  организации работы по техническому моделированию</w:t>
            </w:r>
          </w:p>
        </w:tc>
        <w:tc>
          <w:tcPr>
            <w:tcW w:w="2019" w:type="dxa"/>
          </w:tcPr>
          <w:p w:rsidR="00A80934" w:rsidRPr="00472749" w:rsidRDefault="00A80934" w:rsidP="006835C0">
            <w:r w:rsidRPr="00472749">
              <w:t>Разработка критериев.</w:t>
            </w:r>
          </w:p>
          <w:p w:rsidR="00A80934" w:rsidRPr="00472749" w:rsidRDefault="00A80934" w:rsidP="006835C0">
            <w:r w:rsidRPr="00472749">
              <w:t>Оценка умений.</w:t>
            </w:r>
          </w:p>
        </w:tc>
        <w:tc>
          <w:tcPr>
            <w:tcW w:w="1984" w:type="dxa"/>
          </w:tcPr>
          <w:p w:rsidR="00A80934" w:rsidRPr="00472749" w:rsidRDefault="00A80934" w:rsidP="006835C0">
            <w:r w:rsidRPr="00472749">
              <w:t>Анализ.</w:t>
            </w:r>
          </w:p>
          <w:p w:rsidR="00A80934" w:rsidRPr="00472749" w:rsidRDefault="00A80934" w:rsidP="006835C0">
            <w:r w:rsidRPr="00472749">
              <w:t>Наблюдение.</w:t>
            </w:r>
          </w:p>
        </w:tc>
        <w:tc>
          <w:tcPr>
            <w:tcW w:w="1677" w:type="dxa"/>
          </w:tcPr>
          <w:p w:rsidR="00A80934" w:rsidRPr="00472749" w:rsidRDefault="00A80934" w:rsidP="006835C0">
            <w:r w:rsidRPr="00472749">
              <w:t>Исполнители проекта</w:t>
            </w:r>
          </w:p>
        </w:tc>
        <w:tc>
          <w:tcPr>
            <w:tcW w:w="1818" w:type="dxa"/>
          </w:tcPr>
          <w:p w:rsidR="00A80934" w:rsidRPr="00472749" w:rsidRDefault="00A80934" w:rsidP="006835C0">
            <w:r w:rsidRPr="00472749">
              <w:t xml:space="preserve">Подготовка сводной таблицы для получения информации </w:t>
            </w:r>
          </w:p>
        </w:tc>
        <w:tc>
          <w:tcPr>
            <w:tcW w:w="1726" w:type="dxa"/>
          </w:tcPr>
          <w:p w:rsidR="00A80934" w:rsidRPr="00472749" w:rsidRDefault="00A80934" w:rsidP="006835C0">
            <w:r w:rsidRPr="00472749">
              <w:t>нет</w:t>
            </w:r>
          </w:p>
          <w:p w:rsidR="00A80934" w:rsidRPr="00472749" w:rsidRDefault="00A80934" w:rsidP="006835C0"/>
        </w:tc>
      </w:tr>
      <w:tr w:rsidR="00A80934" w:rsidRPr="00BB06CC" w:rsidTr="00472749">
        <w:tc>
          <w:tcPr>
            <w:tcW w:w="1986" w:type="dxa"/>
          </w:tcPr>
          <w:p w:rsidR="00A80934" w:rsidRPr="00472749" w:rsidRDefault="00A80934" w:rsidP="006835C0">
            <w:r w:rsidRPr="00472749">
              <w:t xml:space="preserve">Разработка плана практических занятий с педагогами </w:t>
            </w:r>
          </w:p>
        </w:tc>
        <w:tc>
          <w:tcPr>
            <w:tcW w:w="2019" w:type="dxa"/>
          </w:tcPr>
          <w:p w:rsidR="00A80934" w:rsidRPr="00472749" w:rsidRDefault="00A80934" w:rsidP="006835C0">
            <w:r w:rsidRPr="00472749">
              <w:t xml:space="preserve">Ознакомление педагогов с технологией реализации проекта. </w:t>
            </w:r>
          </w:p>
          <w:p w:rsidR="00A80934" w:rsidRPr="00472749" w:rsidRDefault="00A80934" w:rsidP="006835C0"/>
        </w:tc>
        <w:tc>
          <w:tcPr>
            <w:tcW w:w="1984" w:type="dxa"/>
          </w:tcPr>
          <w:p w:rsidR="00A80934" w:rsidRPr="00472749" w:rsidRDefault="00A80934" w:rsidP="006835C0">
            <w:pPr>
              <w:pStyle w:val="a7"/>
              <w:ind w:firstLine="0"/>
              <w:jc w:val="left"/>
            </w:pPr>
            <w:r w:rsidRPr="00472749">
              <w:t>Изучение нормативной базы.</w:t>
            </w:r>
          </w:p>
          <w:p w:rsidR="00A80934" w:rsidRPr="00472749" w:rsidRDefault="00A80934" w:rsidP="006835C0">
            <w:pPr>
              <w:pStyle w:val="a7"/>
              <w:ind w:firstLine="0"/>
              <w:jc w:val="left"/>
            </w:pPr>
            <w:r w:rsidRPr="00472749">
              <w:t>Изучение методической литературы.</w:t>
            </w:r>
          </w:p>
          <w:p w:rsidR="00A80934" w:rsidRPr="00472749" w:rsidRDefault="00A80934" w:rsidP="006835C0">
            <w:pPr>
              <w:pStyle w:val="a7"/>
              <w:ind w:firstLine="0"/>
              <w:jc w:val="left"/>
            </w:pPr>
            <w:r w:rsidRPr="00472749">
              <w:t xml:space="preserve">Знакомство с передовым педагогическим опытом </w:t>
            </w:r>
          </w:p>
        </w:tc>
        <w:tc>
          <w:tcPr>
            <w:tcW w:w="1677" w:type="dxa"/>
          </w:tcPr>
          <w:p w:rsidR="00A80934" w:rsidRPr="00472749" w:rsidRDefault="00A80934" w:rsidP="006835C0">
            <w:r w:rsidRPr="00472749">
              <w:t>Исполнители проекта</w:t>
            </w:r>
          </w:p>
        </w:tc>
        <w:tc>
          <w:tcPr>
            <w:tcW w:w="1818" w:type="dxa"/>
          </w:tcPr>
          <w:p w:rsidR="00A80934" w:rsidRPr="00472749" w:rsidRDefault="00472749" w:rsidP="006835C0">
            <w:r w:rsidRPr="00472749">
              <w:t>Подготовка вопросов для изучения на семинаре</w:t>
            </w:r>
          </w:p>
        </w:tc>
        <w:tc>
          <w:tcPr>
            <w:tcW w:w="1726" w:type="dxa"/>
          </w:tcPr>
          <w:p w:rsidR="00A80934" w:rsidRPr="00472749" w:rsidRDefault="00472749" w:rsidP="006835C0">
            <w:r w:rsidRPr="00472749">
              <w:t>План проведения практического семинара</w:t>
            </w:r>
          </w:p>
        </w:tc>
      </w:tr>
      <w:tr w:rsidR="00A80934" w:rsidRPr="00BB06CC" w:rsidTr="00472749">
        <w:trPr>
          <w:trHeight w:val="275"/>
        </w:trPr>
        <w:tc>
          <w:tcPr>
            <w:tcW w:w="11210" w:type="dxa"/>
            <w:gridSpan w:val="6"/>
            <w:vAlign w:val="center"/>
          </w:tcPr>
          <w:p w:rsidR="00A80934" w:rsidRPr="00D46BDE" w:rsidRDefault="00A80934" w:rsidP="00472749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D46BDE">
              <w:rPr>
                <w:b/>
                <w:sz w:val="20"/>
                <w:szCs w:val="20"/>
              </w:rPr>
              <w:t>2 этап. Практи</w:t>
            </w:r>
            <w:r w:rsidR="003D4705">
              <w:rPr>
                <w:b/>
                <w:sz w:val="20"/>
                <w:szCs w:val="20"/>
              </w:rPr>
              <w:t>ческий (</w:t>
            </w:r>
            <w:r w:rsidR="00472749">
              <w:rPr>
                <w:b/>
                <w:sz w:val="20"/>
                <w:szCs w:val="20"/>
              </w:rPr>
              <w:t xml:space="preserve">ноябрь </w:t>
            </w:r>
            <w:r w:rsidR="003D4705">
              <w:rPr>
                <w:b/>
                <w:sz w:val="20"/>
                <w:szCs w:val="20"/>
              </w:rPr>
              <w:t xml:space="preserve">  2017 – март </w:t>
            </w:r>
            <w:r w:rsidRPr="00D46BDE">
              <w:rPr>
                <w:b/>
                <w:sz w:val="20"/>
                <w:szCs w:val="20"/>
              </w:rPr>
              <w:t xml:space="preserve"> 2018 г.)</w:t>
            </w:r>
          </w:p>
        </w:tc>
      </w:tr>
      <w:tr w:rsidR="00A80934" w:rsidRPr="00BB06CC" w:rsidTr="00472749">
        <w:trPr>
          <w:trHeight w:val="2164"/>
        </w:trPr>
        <w:tc>
          <w:tcPr>
            <w:tcW w:w="1986" w:type="dxa"/>
          </w:tcPr>
          <w:p w:rsidR="00A80934" w:rsidRPr="008C2D42" w:rsidRDefault="00A80934" w:rsidP="006835C0">
            <w:r w:rsidRPr="008C2D42">
              <w:t xml:space="preserve">Работа практического семинара </w:t>
            </w:r>
          </w:p>
        </w:tc>
        <w:tc>
          <w:tcPr>
            <w:tcW w:w="2019" w:type="dxa"/>
          </w:tcPr>
          <w:p w:rsidR="00A80934" w:rsidRPr="008C2D42" w:rsidRDefault="00A80934" w:rsidP="006835C0">
            <w:r w:rsidRPr="008C2D42">
              <w:t xml:space="preserve">Подготовка и проведение занятий по обучению педагогов организации работы с детьми </w:t>
            </w:r>
            <w:proofErr w:type="gramStart"/>
            <w:r w:rsidRPr="008C2D42">
              <w:t>по</w:t>
            </w:r>
            <w:proofErr w:type="gramEnd"/>
            <w:r w:rsidRPr="008C2D42">
              <w:t xml:space="preserve"> начальному техническому моделировании.</w:t>
            </w:r>
          </w:p>
        </w:tc>
        <w:tc>
          <w:tcPr>
            <w:tcW w:w="1984" w:type="dxa"/>
          </w:tcPr>
          <w:p w:rsidR="00A80934" w:rsidRPr="008C2D42" w:rsidRDefault="00D46BDE" w:rsidP="006835C0">
            <w:pPr>
              <w:pStyle w:val="a7"/>
              <w:ind w:firstLine="0"/>
            </w:pPr>
            <w:r w:rsidRPr="008C2D42">
              <w:t>Лекции</w:t>
            </w:r>
          </w:p>
          <w:p w:rsidR="00D46BDE" w:rsidRPr="008C2D42" w:rsidRDefault="00D46BDE" w:rsidP="006835C0">
            <w:pPr>
              <w:pStyle w:val="a7"/>
              <w:ind w:firstLine="0"/>
            </w:pPr>
            <w:r w:rsidRPr="008C2D42">
              <w:t>Практические занятия</w:t>
            </w:r>
          </w:p>
          <w:p w:rsidR="002E289E" w:rsidRPr="008C2D42" w:rsidRDefault="002E289E" w:rsidP="006835C0">
            <w:pPr>
              <w:pStyle w:val="a7"/>
              <w:ind w:firstLine="0"/>
            </w:pPr>
            <w:r>
              <w:t>Просмотр видео материалов</w:t>
            </w:r>
          </w:p>
          <w:p w:rsidR="00A80934" w:rsidRPr="008C2D42" w:rsidRDefault="00A80934" w:rsidP="006835C0">
            <w:pPr>
              <w:pStyle w:val="a7"/>
              <w:ind w:firstLine="0"/>
            </w:pPr>
          </w:p>
        </w:tc>
        <w:tc>
          <w:tcPr>
            <w:tcW w:w="1677" w:type="dxa"/>
          </w:tcPr>
          <w:p w:rsidR="00A80934" w:rsidRPr="008C2D42" w:rsidRDefault="00D46BDE" w:rsidP="006835C0">
            <w:r w:rsidRPr="008C2D42">
              <w:t>Исполнители проекта</w:t>
            </w:r>
          </w:p>
        </w:tc>
        <w:tc>
          <w:tcPr>
            <w:tcW w:w="1818" w:type="dxa"/>
          </w:tcPr>
          <w:p w:rsidR="00A80934" w:rsidRPr="008C2D42" w:rsidRDefault="00D46BDE" w:rsidP="006835C0">
            <w:r w:rsidRPr="008C2D42">
              <w:t>Уровень овладения педагогами навыков организации работы с детьми по начальному техническому моделированию.</w:t>
            </w:r>
          </w:p>
        </w:tc>
        <w:tc>
          <w:tcPr>
            <w:tcW w:w="1726" w:type="dxa"/>
          </w:tcPr>
          <w:p w:rsidR="00A80934" w:rsidRPr="008C2D42" w:rsidRDefault="00A80934" w:rsidP="006835C0">
            <w:pPr>
              <w:pStyle w:val="a7"/>
              <w:ind w:firstLine="0"/>
            </w:pPr>
          </w:p>
          <w:p w:rsidR="00A80934" w:rsidRPr="008C2D42" w:rsidRDefault="00D46BDE" w:rsidP="006835C0">
            <w:pPr>
              <w:pStyle w:val="a7"/>
              <w:ind w:firstLine="0"/>
            </w:pPr>
            <w:r w:rsidRPr="008C2D42">
              <w:t>Проект программы обучения педагогов</w:t>
            </w:r>
          </w:p>
        </w:tc>
      </w:tr>
      <w:tr w:rsidR="008C2D42" w:rsidRPr="008C2D42" w:rsidTr="00472749">
        <w:trPr>
          <w:trHeight w:val="2164"/>
        </w:trPr>
        <w:tc>
          <w:tcPr>
            <w:tcW w:w="1986" w:type="dxa"/>
          </w:tcPr>
          <w:p w:rsidR="008C2D42" w:rsidRPr="008C2D42" w:rsidRDefault="008C2D42" w:rsidP="006835C0">
            <w:r w:rsidRPr="008C2D42">
              <w:t>Открытые мероприятия</w:t>
            </w:r>
          </w:p>
        </w:tc>
        <w:tc>
          <w:tcPr>
            <w:tcW w:w="2019" w:type="dxa"/>
          </w:tcPr>
          <w:p w:rsidR="008C2D42" w:rsidRDefault="008C2D42" w:rsidP="006835C0">
            <w:r w:rsidRPr="008C2D42">
              <w:t>Педагоги организуют занятия  в своих группах, мотивируя детей на проявление активности на основе включения их в процесс  исследования и моделирования.</w:t>
            </w:r>
          </w:p>
          <w:p w:rsidR="000D5CFA" w:rsidRPr="008C2D42" w:rsidRDefault="000D5CFA" w:rsidP="006835C0"/>
        </w:tc>
        <w:tc>
          <w:tcPr>
            <w:tcW w:w="1984" w:type="dxa"/>
          </w:tcPr>
          <w:p w:rsidR="008C2D42" w:rsidRDefault="008C2D42" w:rsidP="008C2D42">
            <w:pPr>
              <w:pStyle w:val="a7"/>
              <w:ind w:firstLine="0"/>
            </w:pPr>
            <w:r w:rsidRPr="008C2D42">
              <w:t>Совместная и самостоятельная деятельность  детей и педагогов.</w:t>
            </w:r>
          </w:p>
          <w:p w:rsidR="002E289E" w:rsidRPr="008C2D42" w:rsidRDefault="002E289E" w:rsidP="008C2D42">
            <w:pPr>
              <w:pStyle w:val="a7"/>
              <w:ind w:firstLine="0"/>
            </w:pPr>
            <w:r>
              <w:t>Подготовка мастер-классов для коллег, не участвующих в семинаре</w:t>
            </w:r>
          </w:p>
          <w:p w:rsidR="008C2D42" w:rsidRPr="008C2D42" w:rsidRDefault="008C2D42" w:rsidP="006835C0">
            <w:pPr>
              <w:pStyle w:val="a7"/>
              <w:ind w:firstLine="0"/>
            </w:pPr>
          </w:p>
        </w:tc>
        <w:tc>
          <w:tcPr>
            <w:tcW w:w="1677" w:type="dxa"/>
          </w:tcPr>
          <w:p w:rsidR="008C2D42" w:rsidRPr="008C2D42" w:rsidRDefault="008C2D42" w:rsidP="006835C0">
            <w:r w:rsidRPr="008C2D42">
              <w:t>Педагоги, воспитанники детского сада.</w:t>
            </w:r>
          </w:p>
        </w:tc>
        <w:tc>
          <w:tcPr>
            <w:tcW w:w="1818" w:type="dxa"/>
          </w:tcPr>
          <w:p w:rsidR="008C2D42" w:rsidRPr="008C2D42" w:rsidRDefault="008C2D42" w:rsidP="006835C0">
            <w:r w:rsidRPr="008C2D42">
              <w:t>Овладение навыками интерактивного обучения детей дошкольного возраста.</w:t>
            </w:r>
          </w:p>
        </w:tc>
        <w:tc>
          <w:tcPr>
            <w:tcW w:w="1726" w:type="dxa"/>
          </w:tcPr>
          <w:p w:rsidR="008C2D42" w:rsidRPr="008C2D42" w:rsidRDefault="008C2D42" w:rsidP="008C2D42">
            <w:pPr>
              <w:pStyle w:val="a7"/>
              <w:ind w:firstLine="0"/>
            </w:pPr>
            <w:r w:rsidRPr="008C2D42">
              <w:t>Методические рекомендации по проведению  занятий с детьми.</w:t>
            </w:r>
          </w:p>
          <w:p w:rsidR="008C2D42" w:rsidRPr="008C2D42" w:rsidRDefault="008C2D42" w:rsidP="008C2D42">
            <w:pPr>
              <w:pStyle w:val="a7"/>
              <w:ind w:firstLine="0"/>
            </w:pPr>
            <w:r w:rsidRPr="008C2D42">
              <w:t>Видео презентации.</w:t>
            </w:r>
          </w:p>
          <w:p w:rsidR="008C2D42" w:rsidRPr="008C2D42" w:rsidRDefault="008C2D42" w:rsidP="006835C0">
            <w:pPr>
              <w:pStyle w:val="a7"/>
              <w:ind w:firstLine="0"/>
            </w:pPr>
          </w:p>
        </w:tc>
      </w:tr>
      <w:tr w:rsidR="00A80934" w:rsidRPr="00BB06CC" w:rsidTr="00472749">
        <w:tc>
          <w:tcPr>
            <w:tcW w:w="11210" w:type="dxa"/>
            <w:gridSpan w:val="6"/>
            <w:vAlign w:val="center"/>
          </w:tcPr>
          <w:p w:rsidR="00A80934" w:rsidRDefault="00A80934" w:rsidP="006835C0">
            <w:pPr>
              <w:pStyle w:val="a7"/>
              <w:jc w:val="center"/>
              <w:rPr>
                <w:sz w:val="20"/>
                <w:szCs w:val="20"/>
              </w:rPr>
            </w:pPr>
          </w:p>
          <w:p w:rsidR="00A80934" w:rsidRPr="00D46BDE" w:rsidRDefault="00472749" w:rsidP="006835C0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этап. Обобщающий (апрель </w:t>
            </w:r>
            <w:r w:rsidR="003D4705">
              <w:rPr>
                <w:b/>
                <w:sz w:val="20"/>
                <w:szCs w:val="20"/>
              </w:rPr>
              <w:t xml:space="preserve"> 2018 - август 2018</w:t>
            </w:r>
            <w:r w:rsidR="00A80934" w:rsidRPr="00D46BDE">
              <w:rPr>
                <w:b/>
                <w:sz w:val="20"/>
                <w:szCs w:val="20"/>
              </w:rPr>
              <w:t xml:space="preserve"> г.)</w:t>
            </w:r>
          </w:p>
          <w:p w:rsidR="00A80934" w:rsidRPr="00CE294A" w:rsidRDefault="00A80934" w:rsidP="006835C0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80934" w:rsidRPr="00BB06CC" w:rsidTr="00472749">
        <w:tc>
          <w:tcPr>
            <w:tcW w:w="1986" w:type="dxa"/>
          </w:tcPr>
          <w:p w:rsidR="00A80934" w:rsidRPr="008C2D42" w:rsidRDefault="00A80934" w:rsidP="006835C0">
            <w:r w:rsidRPr="008C2D42">
              <w:t>Мониторинг результативности</w:t>
            </w:r>
          </w:p>
        </w:tc>
        <w:tc>
          <w:tcPr>
            <w:tcW w:w="2019" w:type="dxa"/>
          </w:tcPr>
          <w:p w:rsidR="00A80934" w:rsidRPr="008C2D42" w:rsidRDefault="00D46BDE" w:rsidP="006835C0">
            <w:r w:rsidRPr="008C2D42">
              <w:t>Подготовка  сводной информации</w:t>
            </w:r>
          </w:p>
          <w:p w:rsidR="00A6373B" w:rsidRPr="008C2D42" w:rsidRDefault="00A6373B" w:rsidP="006835C0"/>
        </w:tc>
        <w:tc>
          <w:tcPr>
            <w:tcW w:w="1984" w:type="dxa"/>
          </w:tcPr>
          <w:p w:rsidR="00D46BDE" w:rsidRPr="008C2D42" w:rsidRDefault="00D46BDE" w:rsidP="006835C0">
            <w:r w:rsidRPr="008C2D42">
              <w:t>Мастер - классы</w:t>
            </w:r>
          </w:p>
        </w:tc>
        <w:tc>
          <w:tcPr>
            <w:tcW w:w="1677" w:type="dxa"/>
          </w:tcPr>
          <w:p w:rsidR="00A80934" w:rsidRPr="008C2D42" w:rsidRDefault="00D46BDE" w:rsidP="006835C0">
            <w:r w:rsidRPr="008C2D42">
              <w:t>Исполнители проекта</w:t>
            </w:r>
          </w:p>
        </w:tc>
        <w:tc>
          <w:tcPr>
            <w:tcW w:w="1818" w:type="dxa"/>
          </w:tcPr>
          <w:p w:rsidR="00A80934" w:rsidRPr="008C2D42" w:rsidRDefault="00A6373B" w:rsidP="006835C0">
            <w:r w:rsidRPr="008C2D42">
              <w:t>Информация об уровне овладения педагогами навыков начального технического моделирования</w:t>
            </w:r>
          </w:p>
        </w:tc>
        <w:tc>
          <w:tcPr>
            <w:tcW w:w="1726" w:type="dxa"/>
          </w:tcPr>
          <w:p w:rsidR="00A80934" w:rsidRPr="008C2D42" w:rsidRDefault="00A6373B" w:rsidP="006835C0">
            <w:r w:rsidRPr="008C2D42">
              <w:t xml:space="preserve">Нет </w:t>
            </w:r>
          </w:p>
        </w:tc>
      </w:tr>
      <w:tr w:rsidR="00A80934" w:rsidRPr="00BB06CC" w:rsidTr="00472749">
        <w:trPr>
          <w:trHeight w:val="1285"/>
        </w:trPr>
        <w:tc>
          <w:tcPr>
            <w:tcW w:w="1986" w:type="dxa"/>
          </w:tcPr>
          <w:p w:rsidR="00A80934" w:rsidRPr="008C2D42" w:rsidRDefault="00A80934" w:rsidP="006835C0">
            <w:r w:rsidRPr="008C2D42">
              <w:t>Распространение опыта инновационной деятельности</w:t>
            </w:r>
          </w:p>
        </w:tc>
        <w:tc>
          <w:tcPr>
            <w:tcW w:w="2019" w:type="dxa"/>
          </w:tcPr>
          <w:p w:rsidR="00A80934" w:rsidRPr="008C2D42" w:rsidRDefault="00A80934" w:rsidP="006835C0">
            <w:r w:rsidRPr="008C2D42">
              <w:t>Участие педагогов в мероприятиях района</w:t>
            </w:r>
          </w:p>
        </w:tc>
        <w:tc>
          <w:tcPr>
            <w:tcW w:w="1984" w:type="dxa"/>
          </w:tcPr>
          <w:p w:rsidR="00A80934" w:rsidRPr="008C2D42" w:rsidRDefault="00A80934" w:rsidP="006835C0">
            <w:r w:rsidRPr="008C2D42">
              <w:t xml:space="preserve">Круглый стол Конкурсы </w:t>
            </w:r>
          </w:p>
        </w:tc>
        <w:tc>
          <w:tcPr>
            <w:tcW w:w="1677" w:type="dxa"/>
          </w:tcPr>
          <w:p w:rsidR="00A80934" w:rsidRPr="008C2D42" w:rsidRDefault="00A6373B" w:rsidP="006835C0">
            <w:r w:rsidRPr="008C2D42">
              <w:t>Исполнители проекта</w:t>
            </w:r>
          </w:p>
        </w:tc>
        <w:tc>
          <w:tcPr>
            <w:tcW w:w="1818" w:type="dxa"/>
          </w:tcPr>
          <w:p w:rsidR="00A80934" w:rsidRPr="008C2D42" w:rsidRDefault="00A80934" w:rsidP="006835C0">
            <w:r w:rsidRPr="008C2D42">
              <w:t xml:space="preserve">Самооценка инновационной деятельности </w:t>
            </w:r>
          </w:p>
        </w:tc>
        <w:tc>
          <w:tcPr>
            <w:tcW w:w="1726" w:type="dxa"/>
          </w:tcPr>
          <w:p w:rsidR="00A80934" w:rsidRPr="008C2D42" w:rsidRDefault="000D5CFA" w:rsidP="006835C0">
            <w:r>
              <w:t>Система работы по подготовке педагогов к обучению старших дошкольников начальному техническому моделированию.</w:t>
            </w:r>
          </w:p>
        </w:tc>
      </w:tr>
    </w:tbl>
    <w:p w:rsidR="0047272C" w:rsidRPr="0013511D" w:rsidRDefault="0047272C" w:rsidP="0047272C">
      <w:pPr>
        <w:jc w:val="center"/>
        <w:rPr>
          <w:b/>
          <w:sz w:val="28"/>
          <w:szCs w:val="28"/>
        </w:rPr>
      </w:pPr>
    </w:p>
    <w:p w:rsidR="008C2D42" w:rsidRDefault="008C2D42"/>
    <w:p w:rsidR="008C2D42" w:rsidRPr="00F77F32" w:rsidRDefault="008C2D42" w:rsidP="008C2D42">
      <w:pPr>
        <w:ind w:left="720"/>
        <w:jc w:val="center"/>
        <w:rPr>
          <w:b/>
        </w:rPr>
      </w:pPr>
      <w:r w:rsidRPr="00F77F32">
        <w:rPr>
          <w:b/>
        </w:rPr>
        <w:t xml:space="preserve">Календарный план работы </w:t>
      </w:r>
    </w:p>
    <w:p w:rsidR="008C2D42" w:rsidRPr="008C2D42" w:rsidRDefault="008C2D42" w:rsidP="008C2D42">
      <w:pPr>
        <w:pStyle w:val="a8"/>
        <w:ind w:firstLine="709"/>
        <w:jc w:val="center"/>
      </w:pPr>
      <w:r w:rsidRPr="008C2D42">
        <w:t>по программе Проекта  «</w:t>
      </w:r>
      <w:r w:rsidRPr="008C2D42">
        <w:rPr>
          <w:color w:val="000000"/>
          <w:sz w:val="28"/>
          <w:szCs w:val="28"/>
          <w:shd w:val="clear" w:color="auto" w:fill="FFFFFF"/>
        </w:rPr>
        <w:t>Подготовка педагогов к  организации  деятельности дошкольников по начальному техническому моделированию</w:t>
      </w:r>
      <w:r w:rsidRPr="008C2D42">
        <w:t xml:space="preserve">», </w:t>
      </w:r>
    </w:p>
    <w:p w:rsidR="008C2D42" w:rsidRPr="008C2D42" w:rsidRDefault="008C2D42" w:rsidP="008C2D42">
      <w:pPr>
        <w:pStyle w:val="a8"/>
        <w:ind w:firstLine="709"/>
        <w:jc w:val="center"/>
      </w:pPr>
      <w:r w:rsidRPr="008C2D42">
        <w:t>на 2017-2018 учебный год</w:t>
      </w:r>
    </w:p>
    <w:p w:rsidR="008C2D42" w:rsidRPr="00F77F32" w:rsidRDefault="008C2D42" w:rsidP="008C2D42">
      <w:pPr>
        <w:ind w:left="720"/>
        <w:jc w:val="center"/>
        <w:rPr>
          <w:b/>
        </w:rPr>
      </w:pPr>
    </w:p>
    <w:tbl>
      <w:tblPr>
        <w:tblW w:w="99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070"/>
        <w:gridCol w:w="2160"/>
        <w:gridCol w:w="2977"/>
      </w:tblGrid>
      <w:tr w:rsidR="008C2D42" w:rsidRPr="00F77F32" w:rsidTr="00937EFF">
        <w:tc>
          <w:tcPr>
            <w:tcW w:w="2790" w:type="dxa"/>
            <w:vAlign w:val="center"/>
          </w:tcPr>
          <w:p w:rsidR="008C2D42" w:rsidRPr="00F77F32" w:rsidRDefault="008C2D42" w:rsidP="00937EFF">
            <w:pPr>
              <w:jc w:val="center"/>
            </w:pPr>
            <w:r w:rsidRPr="00F77F32">
              <w:t>Мероприятие</w:t>
            </w:r>
          </w:p>
          <w:p w:rsidR="008C2D42" w:rsidRPr="00F77F32" w:rsidRDefault="008C2D42" w:rsidP="00937EFF">
            <w:pPr>
              <w:jc w:val="center"/>
            </w:pPr>
          </w:p>
        </w:tc>
        <w:tc>
          <w:tcPr>
            <w:tcW w:w="2070" w:type="dxa"/>
            <w:vAlign w:val="center"/>
          </w:tcPr>
          <w:p w:rsidR="008C2D42" w:rsidRPr="00F77F32" w:rsidRDefault="008C2D42" w:rsidP="00937EFF">
            <w:pPr>
              <w:jc w:val="center"/>
            </w:pPr>
            <w:r w:rsidRPr="00F77F32">
              <w:t>Срок реализации</w:t>
            </w:r>
          </w:p>
        </w:tc>
        <w:tc>
          <w:tcPr>
            <w:tcW w:w="2160" w:type="dxa"/>
            <w:vAlign w:val="center"/>
          </w:tcPr>
          <w:p w:rsidR="008C2D42" w:rsidRPr="00F77F32" w:rsidRDefault="008C2D42" w:rsidP="00937EFF">
            <w:pPr>
              <w:jc w:val="center"/>
            </w:pPr>
            <w:r w:rsidRPr="00F77F32">
              <w:t xml:space="preserve">Ответственный </w:t>
            </w:r>
          </w:p>
        </w:tc>
        <w:tc>
          <w:tcPr>
            <w:tcW w:w="2977" w:type="dxa"/>
            <w:vAlign w:val="center"/>
          </w:tcPr>
          <w:p w:rsidR="008C2D42" w:rsidRPr="00F77F32" w:rsidRDefault="008C2D42" w:rsidP="00937EFF">
            <w:pPr>
              <w:jc w:val="center"/>
            </w:pPr>
            <w:r w:rsidRPr="00F77F32">
              <w:t>Ожидаемый результат</w:t>
            </w:r>
          </w:p>
        </w:tc>
      </w:tr>
      <w:tr w:rsidR="008C2D42" w:rsidRPr="00F77F32" w:rsidTr="00937EFF">
        <w:tc>
          <w:tcPr>
            <w:tcW w:w="2790" w:type="dxa"/>
          </w:tcPr>
          <w:p w:rsidR="008C2D42" w:rsidRPr="00F77F32" w:rsidRDefault="008C2D42" w:rsidP="00937EFF">
            <w:pPr>
              <w:jc w:val="center"/>
            </w:pPr>
            <w:r w:rsidRPr="00F77F32">
              <w:t>Анализ профессиональных дефицитов  в МДОБУ в контексте Проекта  и планирование мероприятий повышения квалификации</w:t>
            </w:r>
          </w:p>
        </w:tc>
        <w:tc>
          <w:tcPr>
            <w:tcW w:w="2070" w:type="dxa"/>
          </w:tcPr>
          <w:p w:rsidR="008C2D42" w:rsidRPr="00F77F32" w:rsidRDefault="008C2D42" w:rsidP="00937EFF">
            <w:pPr>
              <w:jc w:val="center"/>
            </w:pPr>
            <w:r w:rsidRPr="00F77F32">
              <w:t>Сентябрь – октябрь  2017г.</w:t>
            </w:r>
          </w:p>
        </w:tc>
        <w:tc>
          <w:tcPr>
            <w:tcW w:w="2160" w:type="dxa"/>
          </w:tcPr>
          <w:p w:rsidR="008C2D42" w:rsidRPr="00F77F32" w:rsidRDefault="008C2D42" w:rsidP="00937EFF">
            <w:pPr>
              <w:jc w:val="center"/>
            </w:pPr>
            <w:r w:rsidRPr="00F77F32">
              <w:t>Члены рабочей группы</w:t>
            </w:r>
          </w:p>
        </w:tc>
        <w:tc>
          <w:tcPr>
            <w:tcW w:w="2977" w:type="dxa"/>
          </w:tcPr>
          <w:p w:rsidR="008C2D42" w:rsidRPr="00F77F32" w:rsidRDefault="008C2D42" w:rsidP="00937EFF">
            <w:pPr>
              <w:jc w:val="center"/>
            </w:pPr>
            <w:r w:rsidRPr="00F77F32">
              <w:t xml:space="preserve">Определение </w:t>
            </w:r>
          </w:p>
          <w:p w:rsidR="008C2D42" w:rsidRPr="00F77F32" w:rsidRDefault="008C2D42" w:rsidP="00937EFF">
            <w:pPr>
              <w:jc w:val="center"/>
            </w:pPr>
            <w:r w:rsidRPr="00F77F32">
              <w:t xml:space="preserve"> вариантов повышения квалификации педагогов в контексте  тематики проекта, а также  методов и приемов взаимодействия с детьми</w:t>
            </w:r>
          </w:p>
          <w:p w:rsidR="008C2D42" w:rsidRPr="00F77F32" w:rsidRDefault="008C2D42" w:rsidP="00937EFF">
            <w:pPr>
              <w:jc w:val="center"/>
            </w:pPr>
          </w:p>
        </w:tc>
      </w:tr>
      <w:tr w:rsidR="008C2D42" w:rsidRPr="00F77F32" w:rsidTr="00937EFF">
        <w:tc>
          <w:tcPr>
            <w:tcW w:w="2790" w:type="dxa"/>
          </w:tcPr>
          <w:p w:rsidR="008C2D42" w:rsidRPr="00F77F32" w:rsidRDefault="008C2D42" w:rsidP="00937EFF">
            <w:pPr>
              <w:jc w:val="center"/>
            </w:pPr>
            <w:r w:rsidRPr="00F77F32">
              <w:t>Семинар</w:t>
            </w:r>
          </w:p>
          <w:p w:rsidR="008C2D42" w:rsidRDefault="008C2D42" w:rsidP="00937EFF">
            <w:pPr>
              <w:jc w:val="center"/>
            </w:pPr>
            <w:r w:rsidRPr="00F77F32">
              <w:t xml:space="preserve">«Эффективные образовательные технологии цикла </w:t>
            </w:r>
            <w:r w:rsidR="00472749">
              <w:t>«</w:t>
            </w:r>
            <w:r w:rsidRPr="00F77F32">
              <w:rPr>
                <w:color w:val="222222"/>
              </w:rPr>
              <w:t>Установление взаимосвязей – Конструирование – Рефлексия – Развитие</w:t>
            </w:r>
            <w:r w:rsidRPr="00F77F32">
              <w:t>»</w:t>
            </w:r>
          </w:p>
          <w:p w:rsidR="00472749" w:rsidRPr="00F77F32" w:rsidRDefault="00472749" w:rsidP="00937EFF">
            <w:pPr>
              <w:jc w:val="center"/>
            </w:pPr>
          </w:p>
        </w:tc>
        <w:tc>
          <w:tcPr>
            <w:tcW w:w="2070" w:type="dxa"/>
          </w:tcPr>
          <w:p w:rsidR="008C2D42" w:rsidRPr="00F77F32" w:rsidRDefault="008C2D42" w:rsidP="00937EFF">
            <w:pPr>
              <w:jc w:val="center"/>
            </w:pPr>
            <w:r w:rsidRPr="00F77F32">
              <w:t>Ноябрь</w:t>
            </w:r>
            <w:r>
              <w:t xml:space="preserve"> – декабрь </w:t>
            </w:r>
            <w:r w:rsidRPr="00F77F32">
              <w:t xml:space="preserve">  2017г.</w:t>
            </w:r>
          </w:p>
        </w:tc>
        <w:tc>
          <w:tcPr>
            <w:tcW w:w="2160" w:type="dxa"/>
          </w:tcPr>
          <w:p w:rsidR="008C2D42" w:rsidRPr="00F77F32" w:rsidRDefault="008C2D42" w:rsidP="00937EFF">
            <w:pPr>
              <w:jc w:val="center"/>
            </w:pPr>
            <w:r w:rsidRPr="00F77F32">
              <w:t xml:space="preserve">Л.М. </w:t>
            </w:r>
            <w:proofErr w:type="spellStart"/>
            <w:r w:rsidRPr="00F77F32">
              <w:t>Знатнова</w:t>
            </w:r>
            <w:proofErr w:type="spellEnd"/>
            <w:r w:rsidRPr="00F77F32">
              <w:t>,</w:t>
            </w:r>
          </w:p>
          <w:p w:rsidR="008C2D42" w:rsidRPr="00F77F32" w:rsidRDefault="008C2D42" w:rsidP="00937EFF">
            <w:pPr>
              <w:jc w:val="center"/>
            </w:pPr>
            <w:r w:rsidRPr="00F77F32">
              <w:t>М.А. Горюнова</w:t>
            </w:r>
          </w:p>
          <w:p w:rsidR="008C2D42" w:rsidRPr="00F77F32" w:rsidRDefault="008C2D42" w:rsidP="00937EFF">
            <w:pPr>
              <w:jc w:val="center"/>
            </w:pPr>
          </w:p>
        </w:tc>
        <w:tc>
          <w:tcPr>
            <w:tcW w:w="2977" w:type="dxa"/>
          </w:tcPr>
          <w:p w:rsidR="008C2D42" w:rsidRPr="00F77F32" w:rsidRDefault="008C2D42" w:rsidP="00937EFF">
            <w:pPr>
              <w:jc w:val="center"/>
            </w:pPr>
            <w:r w:rsidRPr="00F77F32">
              <w:t>План реализации проекта</w:t>
            </w:r>
          </w:p>
        </w:tc>
      </w:tr>
      <w:tr w:rsidR="008C2D42" w:rsidRPr="00F77F32" w:rsidTr="00937EFF">
        <w:tc>
          <w:tcPr>
            <w:tcW w:w="2790" w:type="dxa"/>
          </w:tcPr>
          <w:p w:rsidR="008C2D42" w:rsidRPr="00F77F32" w:rsidRDefault="008C2D42" w:rsidP="00937EFF">
            <w:pPr>
              <w:jc w:val="center"/>
            </w:pPr>
            <w:r w:rsidRPr="00F77F32">
              <w:t>Подготовка и просмотр занятий по реализации Проекта в ДОУ</w:t>
            </w:r>
          </w:p>
        </w:tc>
        <w:tc>
          <w:tcPr>
            <w:tcW w:w="2070" w:type="dxa"/>
          </w:tcPr>
          <w:p w:rsidR="008C2D42" w:rsidRPr="00F77F32" w:rsidRDefault="008C2D42" w:rsidP="00937EFF">
            <w:pPr>
              <w:jc w:val="center"/>
            </w:pPr>
            <w:r>
              <w:t xml:space="preserve">Январь </w:t>
            </w:r>
            <w:r w:rsidR="009000AA">
              <w:t xml:space="preserve">  2017 г. – март </w:t>
            </w:r>
            <w:r w:rsidRPr="00F77F32">
              <w:t xml:space="preserve">  2018 г.</w:t>
            </w:r>
          </w:p>
        </w:tc>
        <w:tc>
          <w:tcPr>
            <w:tcW w:w="2160" w:type="dxa"/>
          </w:tcPr>
          <w:p w:rsidR="008C2D42" w:rsidRPr="00F77F32" w:rsidRDefault="008C2D42" w:rsidP="00937EFF">
            <w:pPr>
              <w:jc w:val="center"/>
            </w:pPr>
            <w:r w:rsidRPr="00F77F32">
              <w:t>Члены рабочей группы</w:t>
            </w:r>
          </w:p>
          <w:p w:rsidR="008C2D42" w:rsidRPr="00F77F32" w:rsidRDefault="008C2D42" w:rsidP="00937EFF">
            <w:pPr>
              <w:jc w:val="center"/>
            </w:pPr>
          </w:p>
        </w:tc>
        <w:tc>
          <w:tcPr>
            <w:tcW w:w="2977" w:type="dxa"/>
          </w:tcPr>
          <w:p w:rsidR="008C2D42" w:rsidRPr="00F77F32" w:rsidRDefault="008C2D42" w:rsidP="00937EFF">
            <w:pPr>
              <w:jc w:val="center"/>
            </w:pPr>
          </w:p>
          <w:p w:rsidR="00472749" w:rsidRDefault="008C2D42" w:rsidP="00937EFF">
            <w:pPr>
              <w:jc w:val="center"/>
            </w:pPr>
            <w:r w:rsidRPr="00F77F32">
              <w:t>Презентации  проведенных мероприятий</w:t>
            </w:r>
          </w:p>
          <w:p w:rsidR="000D5CFA" w:rsidRDefault="000D5CFA" w:rsidP="00937EFF">
            <w:pPr>
              <w:jc w:val="center"/>
            </w:pPr>
          </w:p>
          <w:p w:rsidR="008C2D42" w:rsidRPr="00F77F32" w:rsidRDefault="008C2D42" w:rsidP="00937EFF">
            <w:pPr>
              <w:jc w:val="center"/>
            </w:pPr>
            <w:r w:rsidRPr="00F77F32">
              <w:t xml:space="preserve">    </w:t>
            </w:r>
          </w:p>
        </w:tc>
      </w:tr>
      <w:tr w:rsidR="008C2D42" w:rsidRPr="00F77F32" w:rsidTr="00937EFF">
        <w:tc>
          <w:tcPr>
            <w:tcW w:w="2790" w:type="dxa"/>
          </w:tcPr>
          <w:p w:rsidR="009000AA" w:rsidRDefault="000D5CFA" w:rsidP="00937EFF">
            <w:pPr>
              <w:jc w:val="center"/>
            </w:pPr>
            <w:r>
              <w:lastRenderedPageBreak/>
              <w:t xml:space="preserve">Обобщение </w:t>
            </w:r>
            <w:r w:rsidR="009000AA">
              <w:t xml:space="preserve"> опыта</w:t>
            </w:r>
          </w:p>
          <w:p w:rsidR="008C2D42" w:rsidRPr="00F77F32" w:rsidRDefault="008C2D42" w:rsidP="00937EFF">
            <w:pPr>
              <w:jc w:val="center"/>
            </w:pPr>
          </w:p>
        </w:tc>
        <w:tc>
          <w:tcPr>
            <w:tcW w:w="2070" w:type="dxa"/>
          </w:tcPr>
          <w:p w:rsidR="008C2D42" w:rsidRPr="00F77F32" w:rsidRDefault="009000AA" w:rsidP="00937EFF">
            <w:pPr>
              <w:jc w:val="center"/>
            </w:pPr>
            <w:r>
              <w:t xml:space="preserve">Апрель - </w:t>
            </w:r>
            <w:r w:rsidR="008C2D42" w:rsidRPr="00F77F32">
              <w:t>Май   2018 г.</w:t>
            </w:r>
          </w:p>
        </w:tc>
        <w:tc>
          <w:tcPr>
            <w:tcW w:w="2160" w:type="dxa"/>
          </w:tcPr>
          <w:p w:rsidR="008C2D42" w:rsidRPr="00F77F32" w:rsidRDefault="008C2D42" w:rsidP="00937EFF">
            <w:pPr>
              <w:jc w:val="center"/>
            </w:pPr>
            <w:r w:rsidRPr="00F77F32">
              <w:t>О.В.Виноградова</w:t>
            </w:r>
          </w:p>
        </w:tc>
        <w:tc>
          <w:tcPr>
            <w:tcW w:w="2977" w:type="dxa"/>
          </w:tcPr>
          <w:p w:rsidR="008C2D42" w:rsidRPr="00F77F32" w:rsidRDefault="008C2D42" w:rsidP="00937EFF">
            <w:pPr>
              <w:jc w:val="center"/>
            </w:pPr>
            <w:r w:rsidRPr="00F77F32">
              <w:t>Аналитическая справка</w:t>
            </w:r>
          </w:p>
          <w:p w:rsidR="008C2D42" w:rsidRPr="00F70AD0" w:rsidRDefault="008C2D42" w:rsidP="00937EFF">
            <w:pPr>
              <w:jc w:val="center"/>
            </w:pPr>
            <w:r w:rsidRPr="00F70AD0">
              <w:t xml:space="preserve">« Результативность  обучения дошкольников </w:t>
            </w:r>
          </w:p>
          <w:p w:rsidR="008C2D42" w:rsidRPr="00F70AD0" w:rsidRDefault="008C2D42" w:rsidP="00937EFF">
            <w:pPr>
              <w:jc w:val="center"/>
            </w:pPr>
            <w:r w:rsidRPr="00F70AD0">
              <w:t xml:space="preserve">начальному техническому моделированию (опыт работы)» </w:t>
            </w:r>
          </w:p>
          <w:p w:rsidR="008C2D42" w:rsidRPr="00F77F32" w:rsidRDefault="008C2D42" w:rsidP="00937EFF">
            <w:pPr>
              <w:jc w:val="center"/>
            </w:pPr>
          </w:p>
        </w:tc>
      </w:tr>
    </w:tbl>
    <w:p w:rsidR="008C2D42" w:rsidRPr="00F77F32" w:rsidRDefault="008C2D42" w:rsidP="008C2D42">
      <w:pPr>
        <w:jc w:val="both"/>
        <w:rPr>
          <w:sz w:val="20"/>
          <w:szCs w:val="20"/>
        </w:rPr>
      </w:pPr>
    </w:p>
    <w:p w:rsidR="008C2D42" w:rsidRDefault="008C2D42" w:rsidP="008C2D42">
      <w:pPr>
        <w:jc w:val="both"/>
      </w:pPr>
    </w:p>
    <w:p w:rsidR="008C2D42" w:rsidRDefault="008C2D42" w:rsidP="008C2D42">
      <w:pPr>
        <w:jc w:val="both"/>
      </w:pPr>
    </w:p>
    <w:p w:rsidR="008C2D42" w:rsidRDefault="008C2D42" w:rsidP="008C2D42">
      <w:pPr>
        <w:jc w:val="both"/>
      </w:pPr>
    </w:p>
    <w:p w:rsidR="008C2D42" w:rsidRDefault="008C2D42" w:rsidP="008C2D42">
      <w:pPr>
        <w:jc w:val="both"/>
      </w:pPr>
    </w:p>
    <w:p w:rsidR="008C2D42" w:rsidRPr="000236E9" w:rsidRDefault="008C2D42" w:rsidP="008C2D42">
      <w:pPr>
        <w:jc w:val="both"/>
      </w:pPr>
      <w:r>
        <w:t xml:space="preserve">Заведующий </w:t>
      </w:r>
      <w:r w:rsidRPr="00F77F32">
        <w:t xml:space="preserve"> МДОБУ ДСКВ № 10 ____________/Л.М. </w:t>
      </w:r>
      <w:proofErr w:type="spellStart"/>
      <w:r w:rsidRPr="00F77F32">
        <w:t>Знатнова</w:t>
      </w:r>
      <w:proofErr w:type="spellEnd"/>
      <w:r w:rsidRPr="00F77F32">
        <w:t>/</w:t>
      </w:r>
    </w:p>
    <w:p w:rsidR="008C2D42" w:rsidRDefault="008C2D42" w:rsidP="008C2D42">
      <w:pPr>
        <w:jc w:val="both"/>
      </w:pPr>
    </w:p>
    <w:p w:rsidR="008C2D42" w:rsidRDefault="008C2D42" w:rsidP="008C2D42">
      <w:pPr>
        <w:jc w:val="both"/>
      </w:pPr>
    </w:p>
    <w:p w:rsidR="008C2D42" w:rsidRDefault="008C2D42" w:rsidP="008C2D42">
      <w:pPr>
        <w:jc w:val="both"/>
      </w:pPr>
    </w:p>
    <w:p w:rsidR="008C2D42" w:rsidRDefault="008C2D42" w:rsidP="008C2D42">
      <w:pPr>
        <w:jc w:val="both"/>
      </w:pPr>
    </w:p>
    <w:p w:rsidR="008C2D42" w:rsidRDefault="008C2D42"/>
    <w:sectPr w:rsidR="008C2D42" w:rsidSect="00A8093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CC4"/>
    <w:multiLevelType w:val="hybridMultilevel"/>
    <w:tmpl w:val="422AC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47DBB"/>
    <w:multiLevelType w:val="hybridMultilevel"/>
    <w:tmpl w:val="BB02D2A4"/>
    <w:lvl w:ilvl="0" w:tplc="3F8EA2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0A632BE"/>
    <w:multiLevelType w:val="hybridMultilevel"/>
    <w:tmpl w:val="40848A8A"/>
    <w:lvl w:ilvl="0" w:tplc="C46CE6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3360B71"/>
    <w:multiLevelType w:val="hybridMultilevel"/>
    <w:tmpl w:val="A4B2AAC0"/>
    <w:lvl w:ilvl="0" w:tplc="30C2E8E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F3509A"/>
    <w:multiLevelType w:val="hybridMultilevel"/>
    <w:tmpl w:val="B8D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17C1"/>
    <w:multiLevelType w:val="hybridMultilevel"/>
    <w:tmpl w:val="F8208B44"/>
    <w:lvl w:ilvl="0" w:tplc="55CA8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01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98F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8EE0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2A6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4458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A54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383C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E41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BDE72B9"/>
    <w:multiLevelType w:val="hybridMultilevel"/>
    <w:tmpl w:val="BB02D2A4"/>
    <w:lvl w:ilvl="0" w:tplc="3F8EA2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3E15E93"/>
    <w:multiLevelType w:val="hybridMultilevel"/>
    <w:tmpl w:val="1A8817D2"/>
    <w:lvl w:ilvl="0" w:tplc="E1BEB4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4262450"/>
    <w:multiLevelType w:val="hybridMultilevel"/>
    <w:tmpl w:val="E1563240"/>
    <w:lvl w:ilvl="0" w:tplc="AAD896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58A0744"/>
    <w:multiLevelType w:val="hybridMultilevel"/>
    <w:tmpl w:val="EBB401B2"/>
    <w:lvl w:ilvl="0" w:tplc="8C4A7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E4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847A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A6E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E85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32E3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C691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2E45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9ED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CAE7008"/>
    <w:multiLevelType w:val="hybridMultilevel"/>
    <w:tmpl w:val="4CE8E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516201"/>
    <w:multiLevelType w:val="hybridMultilevel"/>
    <w:tmpl w:val="0BECAAF0"/>
    <w:lvl w:ilvl="0" w:tplc="2EB89162">
      <w:start w:val="1"/>
      <w:numFmt w:val="bullet"/>
      <w:pStyle w:val="a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68A"/>
    <w:rsid w:val="00005EC7"/>
    <w:rsid w:val="00022EA0"/>
    <w:rsid w:val="00063B2F"/>
    <w:rsid w:val="000C1987"/>
    <w:rsid w:val="000D5CFA"/>
    <w:rsid w:val="0010068A"/>
    <w:rsid w:val="0013511D"/>
    <w:rsid w:val="00225EE5"/>
    <w:rsid w:val="00266509"/>
    <w:rsid w:val="002E289E"/>
    <w:rsid w:val="00332467"/>
    <w:rsid w:val="00347470"/>
    <w:rsid w:val="003673F9"/>
    <w:rsid w:val="003D4705"/>
    <w:rsid w:val="003E288C"/>
    <w:rsid w:val="00400ABA"/>
    <w:rsid w:val="0043306C"/>
    <w:rsid w:val="004442F3"/>
    <w:rsid w:val="0047272C"/>
    <w:rsid w:val="00472749"/>
    <w:rsid w:val="0047492B"/>
    <w:rsid w:val="005152BA"/>
    <w:rsid w:val="005B41C6"/>
    <w:rsid w:val="006C28C6"/>
    <w:rsid w:val="006F5BCA"/>
    <w:rsid w:val="007527A0"/>
    <w:rsid w:val="007D357A"/>
    <w:rsid w:val="007F3266"/>
    <w:rsid w:val="00850615"/>
    <w:rsid w:val="008C2D42"/>
    <w:rsid w:val="008E61BD"/>
    <w:rsid w:val="009000AA"/>
    <w:rsid w:val="00900D1F"/>
    <w:rsid w:val="009D2086"/>
    <w:rsid w:val="009F362F"/>
    <w:rsid w:val="00A14134"/>
    <w:rsid w:val="00A40E34"/>
    <w:rsid w:val="00A544EB"/>
    <w:rsid w:val="00A6373B"/>
    <w:rsid w:val="00A80934"/>
    <w:rsid w:val="00B12DEF"/>
    <w:rsid w:val="00B56277"/>
    <w:rsid w:val="00C63A7A"/>
    <w:rsid w:val="00C832DD"/>
    <w:rsid w:val="00CD0EB4"/>
    <w:rsid w:val="00CF15F5"/>
    <w:rsid w:val="00D46BDE"/>
    <w:rsid w:val="00D928DA"/>
    <w:rsid w:val="00E02F07"/>
    <w:rsid w:val="00E90CDE"/>
    <w:rsid w:val="00F2554B"/>
    <w:rsid w:val="00F420A0"/>
    <w:rsid w:val="00F66DC5"/>
    <w:rsid w:val="00F923B3"/>
    <w:rsid w:val="00F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ращение Знак"/>
    <w:basedOn w:val="a1"/>
    <w:link w:val="a5"/>
    <w:locked/>
    <w:rsid w:val="0010068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ращение"/>
    <w:basedOn w:val="a0"/>
    <w:link w:val="a4"/>
    <w:qFormat/>
    <w:rsid w:val="0010068A"/>
    <w:pPr>
      <w:jc w:val="center"/>
    </w:pPr>
    <w:rPr>
      <w:lang w:eastAsia="en-US"/>
    </w:rPr>
  </w:style>
  <w:style w:type="character" w:customStyle="1" w:styleId="a6">
    <w:name w:val="абзац Знак"/>
    <w:basedOn w:val="a1"/>
    <w:link w:val="a7"/>
    <w:locked/>
    <w:rsid w:val="0010068A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абзац"/>
    <w:basedOn w:val="a0"/>
    <w:link w:val="a6"/>
    <w:qFormat/>
    <w:rsid w:val="0010068A"/>
    <w:pPr>
      <w:ind w:firstLine="851"/>
      <w:jc w:val="both"/>
    </w:pPr>
    <w:rPr>
      <w:lang w:eastAsia="en-US"/>
    </w:rPr>
  </w:style>
  <w:style w:type="paragraph" w:customStyle="1" w:styleId="a">
    <w:name w:val="черточка"/>
    <w:basedOn w:val="a8"/>
    <w:qFormat/>
    <w:rsid w:val="0010068A"/>
    <w:pPr>
      <w:numPr>
        <w:numId w:val="1"/>
      </w:numPr>
      <w:ind w:left="142" w:hanging="142"/>
      <w:jc w:val="both"/>
    </w:pPr>
    <w:rPr>
      <w:rFonts w:eastAsia="Calibri"/>
      <w:lang w:eastAsia="en-US"/>
    </w:rPr>
  </w:style>
  <w:style w:type="character" w:customStyle="1" w:styleId="a9">
    <w:name w:val="текст Знак"/>
    <w:basedOn w:val="a1"/>
    <w:link w:val="aa"/>
    <w:locked/>
    <w:rsid w:val="0010068A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екст"/>
    <w:basedOn w:val="a8"/>
    <w:link w:val="a9"/>
    <w:qFormat/>
    <w:rsid w:val="0010068A"/>
    <w:rPr>
      <w:lang w:eastAsia="en-US"/>
    </w:rPr>
  </w:style>
  <w:style w:type="character" w:customStyle="1" w:styleId="ab">
    <w:name w:val="приложение Знак"/>
    <w:basedOn w:val="a9"/>
    <w:link w:val="ac"/>
    <w:locked/>
    <w:rsid w:val="0010068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ложение"/>
    <w:basedOn w:val="aa"/>
    <w:link w:val="ab"/>
    <w:qFormat/>
    <w:rsid w:val="0010068A"/>
    <w:pPr>
      <w:pageBreakBefore/>
      <w:ind w:left="5103"/>
    </w:pPr>
  </w:style>
  <w:style w:type="character" w:customStyle="1" w:styleId="ad">
    <w:name w:val="Кому Знак"/>
    <w:basedOn w:val="a1"/>
    <w:link w:val="ae"/>
    <w:locked/>
    <w:rsid w:val="0010068A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Кому"/>
    <w:basedOn w:val="a0"/>
    <w:link w:val="ad"/>
    <w:qFormat/>
    <w:rsid w:val="0010068A"/>
    <w:pPr>
      <w:tabs>
        <w:tab w:val="left" w:pos="3770"/>
      </w:tabs>
      <w:ind w:left="4536"/>
      <w:jc w:val="both"/>
    </w:pPr>
    <w:rPr>
      <w:lang w:eastAsia="en-US"/>
    </w:rPr>
  </w:style>
  <w:style w:type="character" w:customStyle="1" w:styleId="-">
    <w:name w:val="середина-заголовок Знак"/>
    <w:basedOn w:val="a1"/>
    <w:link w:val="-0"/>
    <w:locked/>
    <w:rsid w:val="0010068A"/>
    <w:rPr>
      <w:rFonts w:ascii="Times New Roman" w:eastAsia="Times New Roman" w:hAnsi="Times New Roman" w:cs="Times New Roman"/>
      <w:sz w:val="28"/>
      <w:szCs w:val="28"/>
    </w:rPr>
  </w:style>
  <w:style w:type="paragraph" w:customStyle="1" w:styleId="-0">
    <w:name w:val="середина-заголовок"/>
    <w:basedOn w:val="a0"/>
    <w:link w:val="-"/>
    <w:qFormat/>
    <w:rsid w:val="0010068A"/>
    <w:pPr>
      <w:ind w:left="1134" w:right="1417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100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подстроч Знак"/>
    <w:basedOn w:val="a9"/>
    <w:link w:val="af0"/>
    <w:locked/>
    <w:rsid w:val="0010068A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одстроч"/>
    <w:basedOn w:val="aa"/>
    <w:link w:val="af"/>
    <w:qFormat/>
    <w:rsid w:val="0010068A"/>
    <w:pPr>
      <w:jc w:val="both"/>
    </w:pPr>
  </w:style>
  <w:style w:type="paragraph" w:styleId="a8">
    <w:name w:val="No Spacing"/>
    <w:qFormat/>
    <w:rsid w:val="0010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0"/>
    <w:link w:val="af2"/>
    <w:uiPriority w:val="34"/>
    <w:qFormat/>
    <w:rsid w:val="00A14134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E90C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603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91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63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00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13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92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33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5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03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21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A91A-F09A-4650-A080-1683D3F7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dcterms:created xsi:type="dcterms:W3CDTF">2016-06-02T06:57:00Z</dcterms:created>
  <dcterms:modified xsi:type="dcterms:W3CDTF">2017-12-02T09:29:00Z</dcterms:modified>
</cp:coreProperties>
</file>