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69" w:rsidRDefault="005A2C69" w:rsidP="005A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A2C69" w:rsidRPr="00A67891" w:rsidRDefault="005A2C69" w:rsidP="005A2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r w:rsidRPr="005A2C6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Перечень программ, технологий, методических пособий </w:t>
      </w:r>
      <w:r w:rsidRPr="00A678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программы</w:t>
      </w:r>
    </w:p>
    <w:bookmarkEnd w:id="0"/>
    <w:p w:rsidR="005A2C69" w:rsidRPr="005A2C69" w:rsidRDefault="005A2C69" w:rsidP="005A2C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W w:w="103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5A2C69" w:rsidRPr="005A2C69" w:rsidTr="005A2C69">
        <w:tc>
          <w:tcPr>
            <w:tcW w:w="2127" w:type="dxa"/>
            <w:shd w:val="clear" w:color="auto" w:fill="auto"/>
          </w:tcPr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Образовательные области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методические пособия</w:t>
            </w:r>
          </w:p>
        </w:tc>
      </w:tr>
      <w:tr w:rsidR="005A2C69" w:rsidRPr="005A2C69" w:rsidTr="005A2C69">
        <w:trPr>
          <w:trHeight w:val="3700"/>
        </w:trPr>
        <w:tc>
          <w:tcPr>
            <w:tcW w:w="2127" w:type="dxa"/>
            <w:shd w:val="clear" w:color="auto" w:fill="auto"/>
          </w:tcPr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«Физическое развитие»</w:t>
            </w:r>
          </w:p>
        </w:tc>
        <w:tc>
          <w:tcPr>
            <w:tcW w:w="8221" w:type="dxa"/>
            <w:shd w:val="clear" w:color="auto" w:fill="auto"/>
          </w:tcPr>
          <w:p w:rsidR="005A2C69" w:rsidRPr="005A2C69" w:rsidRDefault="005A2C69" w:rsidP="005A2C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И. Оздоровительная гимнастика для детей 3-7 лет. — М.: Мозаика-Синтез, 2009-2010.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И. Физкультурные занятия в детском саду. Вторая младшая группа. — М.: Мозаика-Синтез, 2009-2010.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И. Физкультурные занятия в детском саду. Средняя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группа.-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 Мозаика-Синтез, 2009-2010.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 Физкультурные занятия в детском саду. Старшая группа. - М.: Мозаика-Синтез, 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 Я. Методика физического воспитания. — М., 2005.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 Я. Методика проведения подвижных игр. — М.: Мозаика-Синтез, 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 Я. Физическое воспитание в детском саду, —М.: Мозаика-Синтез, 2010.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A2C69" w:rsidRPr="005A2C69" w:rsidTr="005A2C69">
        <w:trPr>
          <w:trHeight w:val="4900"/>
        </w:trPr>
        <w:tc>
          <w:tcPr>
            <w:tcW w:w="2127" w:type="dxa"/>
            <w:shd w:val="clear" w:color="auto" w:fill="auto"/>
          </w:tcPr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«Социально-коммуникативное развитие»</w:t>
            </w: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221" w:type="dxa"/>
            <w:shd w:val="clear" w:color="auto" w:fill="auto"/>
          </w:tcPr>
          <w:p w:rsidR="005A2C69" w:rsidRPr="005A2C69" w:rsidRDefault="005A2C69" w:rsidP="005A2C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Губанова Н. Ф. Игровая деятельность в детском саду. — М.: Мозаика-Синтез, 2006-2010.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Губанова Н. Ф. Развитие игровой деятельности. Система работы во второй младшей группе детского сада. — М.: Мозаика-Синтез, 2008-2010,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Гу6анова Н. Ф. Развитие игровой деятельности. Система работы в средней группе детского сада. —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М,: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Мозаика-Синтез, 2009-2010.</w:t>
            </w:r>
          </w:p>
          <w:p w:rsidR="005A2C69" w:rsidRPr="005A2C69" w:rsidRDefault="005A2C69" w:rsidP="005A2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Беседы о хорошем и плохом поведении,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М.,ТЦ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2013 г.</w:t>
            </w:r>
          </w:p>
          <w:p w:rsidR="005A2C69" w:rsidRPr="005A2C69" w:rsidRDefault="005A2C69" w:rsidP="005A2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Беседы о правах ребенка,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М.,ТЦ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2013 г.</w:t>
            </w:r>
          </w:p>
          <w:p w:rsidR="005A2C69" w:rsidRPr="005A2C69" w:rsidRDefault="005A2C69" w:rsidP="005A2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Беседы о Великой отечественной войне,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М.,ТЦ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2013 г.</w:t>
            </w:r>
          </w:p>
          <w:p w:rsidR="005A2C69" w:rsidRPr="005A2C69" w:rsidRDefault="005A2C69" w:rsidP="005A2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Беседы о детях-героях Великой отечественной войны,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М.,ТЦ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2013 г.</w:t>
            </w:r>
          </w:p>
          <w:p w:rsidR="005A2C69" w:rsidRPr="005A2C69" w:rsidRDefault="005A2C69" w:rsidP="005A2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Беседы о профессиях,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М.,ТЦ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2013 г.</w:t>
            </w:r>
          </w:p>
          <w:p w:rsidR="005A2C69" w:rsidRPr="005A2C69" w:rsidRDefault="005A2C69" w:rsidP="005A2C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Беседы о правилах поведения за столом,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М.,ТЦ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2013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Комарова Т. С,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В., Павлова Л. Ю. Трудовое воспитание в детском саду. — М.;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В. Конструирование и ручной труд в детском саду. — М.: Мозаика-Синтез, 2008-2010.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В. Нравственно-трудовое воспитание в детском саду, —</w:t>
            </w:r>
            <w:proofErr w:type="spellStart"/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М.:.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Мозаика-Синтез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2007-2010.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Л.Л.Тимофеева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культуры безопасности у детей от 3 до 8 лет, СПб. Детство – Пресс, 2015 г</w:t>
            </w:r>
            <w:r w:rsidRPr="005A2C6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</w:p>
          <w:p w:rsid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A2C69" w:rsidRPr="005A2C69" w:rsidTr="005A2C69">
        <w:tc>
          <w:tcPr>
            <w:tcW w:w="2127" w:type="dxa"/>
            <w:shd w:val="clear" w:color="auto" w:fill="auto"/>
          </w:tcPr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«Познавательное развитие»</w:t>
            </w: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Формирование элементарных математических представлений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Методические пособия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«Математические ступеньки», М., ТЦ, 2010 г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Математика для детей 3 – 4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  М.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ТЦ, 2010 г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Математика для детей 4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 лет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М., ТЦ, 2010 г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Математика для детей 5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 лет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М., ТЦ, 2010 г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Математика для детей 6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 лет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М., ТЦ, 2010 г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Обучение решению арифметических задач М., Мозаика – Синтез, 2010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В.П.Новикова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Математика в детском саду. Конспекты занятий с детьми 3 – 4 лет, М.: Мозаика-Синтез, 2010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В.П.Новикова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Математика в детском саду. Конспекты занятий с детьми 4 - </w:t>
            </w: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 лет, М.: Мозаика-Синтез, 2010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В.П.Новикова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Математика в детском саду. Конспекты занятий с детьми 5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 лет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М.: Мозаика-Синтез, 2010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В.П.Новикова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Математика в детском саду. Конспекты занятий с детьми 6 – 7 лет, М.: Мозаика-Синтез, 2010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Младшая группа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начинаю считать, М., Мозаика – Синтез, 2010 г.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Средняя группа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считаю до пяти, М., Мозаика – Синтез, 2010 г.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Старшая группа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считаю до десяти, М., Мозаика – Синтез, 2010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составляю числа, М., Мозаика – Синтез, 2010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Геометрические фигуры, М., Мозаика – Синтез, 2010 г.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Подготовительная группа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считаю до двадцати, М., Мозаика – Синтез, 2010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решаю логические задачи, М., Мозаика – Синтез, 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 г.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Плакаты большого формата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Цвет. —М.: Мозаика-Синтез, 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Форма. — М.: Мозаика-Синтез, 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Цифры, —М.: Мозаика-Синтез, 2010.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Формирование целостной картины мира 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Методические пособия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Б. Ребенок и окружающий мир. — М.: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Б. Предметный мир как средство формирования творчества</w:t>
            </w: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детей.-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М., 2002.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Б. Что было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до..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Игры-путешествия в прошлое предметов. — М„ 1999.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Б. Предметный мир как источник познания социальной действительности. — Самара, 1997.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Б. Занятия по ознакомлению с окружающим миром во второй младшей группе детского сада. Конспекта занятий. — М.; Мозаика-Синтез, 2009-2010.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Б. Занятия по ознакомлению с окружающим миром в средней группе детского сада. Конспекты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занятий.—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 Мозаика-Синтез, 2009-2010.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А. Экологическое воспитание в детском саду. —</w:t>
            </w:r>
            <w:proofErr w:type="spellStart"/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М.:Мозаика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-Синтез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2005-2010.</w:t>
            </w:r>
          </w:p>
          <w:p w:rsidR="005A2C69" w:rsidRDefault="005A2C69" w:rsidP="005A2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А Занятия по формированию элементарных экологических представлений в средней группе детского сада. — М.: Мозаика-Синтез, 2009-2010.</w:t>
            </w:r>
          </w:p>
          <w:p w:rsid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Наглядно-дидактические пособия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 «Мир в картинках» (предметный мир)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 «Расскажите детям»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карточки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занятий в детском саду)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 «Маленький гений»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дидактические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карточки для ознакомления с окружающим)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 «Беседы по картинкам»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конспекты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занятий)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Детям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самом важном» М. ТЦ. 2012 г. </w:t>
            </w:r>
          </w:p>
          <w:p w:rsid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Серия «Мир в картинках» (мир природы)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Арктика и Антарктика. — М.: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Высоко в горах. - М.;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Деревья и листья. — М.: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Домашние животные. —М.;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Домашние птицы. — М.: Мозаика-Синтез, 2005—2010.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Животные — домашние питомцы. — М.: Мозаика-Синтез, 2005—2010.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Животные жарких стран. — М.: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Животные средней полосы, — М.: Мозаика-Синтез, 2005—2010.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Космос. — М.: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Морские обитатели. — М.;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Насекомые, —М.: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Овощи. —М.: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Рептилии и амфибии, —М.: Мозаика-Синтез, 2005—2010.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Собаки—друзья и помощники. —М.: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Фрукты.-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М.;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Цветы. —М.: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Ягоды лесные. — М.;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Ягоды садовые, —М.: Мозаика-Синтез, 2005-2010.</w:t>
            </w:r>
          </w:p>
          <w:p w:rsid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Серия «Окружающий мир»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Времена года.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—  Страна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Фантазия, 2005-2010.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Зима. - 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Осень. — 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Весна. - 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Лето. -Страна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Зимние виды спорта. — 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Летние виды спорта. — 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Распорядок дня. — 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Великая Отечественная война в произведениях художников. — Страна Фантазия,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Защитники Отечества. — Страна Фантазия,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Кем быть. — Страна Фантазия,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Профессии. - 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Мой дом. - 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Родная природа. — 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деревне — Страна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Фантазия,,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2005-2010.</w:t>
            </w:r>
          </w:p>
          <w:p w:rsid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Плакаты большого формата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Овощи. — М.: Мозаика-Синтез, 2010. </w:t>
            </w:r>
          </w:p>
          <w:p w:rsidR="005A2C69" w:rsidRPr="005A2C69" w:rsidRDefault="005A2C69" w:rsidP="005A2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Фрукты. —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М,: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Мозаика-Синтез, 2010.</w:t>
            </w:r>
          </w:p>
          <w:p w:rsidR="005A2C69" w:rsidRPr="005A2C69" w:rsidRDefault="005A2C69" w:rsidP="005A2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Витамины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М,: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Мозаика-Синтез, 2010. </w:t>
            </w: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A2C69" w:rsidRPr="005A2C69" w:rsidTr="005A2C69">
        <w:tc>
          <w:tcPr>
            <w:tcW w:w="2127" w:type="dxa"/>
            <w:shd w:val="clear" w:color="auto" w:fill="auto"/>
          </w:tcPr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«Речевое развитие»</w:t>
            </w:r>
          </w:p>
        </w:tc>
        <w:tc>
          <w:tcPr>
            <w:tcW w:w="8221" w:type="dxa"/>
            <w:shd w:val="clear" w:color="auto" w:fill="auto"/>
          </w:tcPr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Методические пособия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Гербова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 Развитие речи в детском саду. — М.: Мозаика-Синтез, 2005.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Гербова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 Занятия по развитию речи во второй младшей группе детского сада. - М.: Мозаика-Синтез, 2007-2010.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Гербова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 Занятия по развитию речи в средней группе детского сада. — М.: Мозаика-Синтез, 2008-2010.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Гербова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 Занятия по развитию речи в старшей группе детского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сада.-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М.: Мозаика-Синтез, 2007-2010.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Гербова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 Развитие речи в разновозрастной группе детского сада. Младшая разновозрастная группа. — М.: Мозаика-Синтез, 2009-2010.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Г.Я.Затулина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Занятия по развитию речи детей. Вторая младшая группа. М. 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Г.Я.Затулина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Занятия по развитию речи детей. Средняя группа. М. 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Г.Я.Затулина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Занятия по развитию речи детей. Старшая группа. М. 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Г.Я.Затулина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Занятия по развитию речи детей. Подготовительная группа. М. 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Л.В.Лебедева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И.В.Козина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Обучение дошкольников пересказу. Средняя группа. М. 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Л.В.Лебедева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И.В.Козина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Обучение дошкольников пересказу.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Старшая  группа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. М. 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Л.В.Лебедева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И.В.Козина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Обучение дошкольников пересказу. Подготовительная группа. М. 2014 г.</w:t>
            </w:r>
          </w:p>
          <w:p w:rsid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Наглядно-дидактические пособия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ind w:left="45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Гербова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 Развитие речи в детском саду. Для занятий с детьми 3-4 лет: Наглядно-дидактическое пособие. — М.: Мозаика-Синтез, 2008-2010.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ind w:left="45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Гербова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 Правильно или неправильно. Для занятий с детьми 2-4 лет: Наглядно-дидактическое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пособие.-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М.: Мозаика-Синтез, 2008-2010.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ind w:left="45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Гербова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 Развитие речи в детском саду. Для занятий с детьми 2-4 лет: Раздаточный материал. —М.: Мозаика-Синтез, 2009-2010.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ind w:left="45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Т.Ю.Бардышева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Обучение связной речи детей 4 – 5 лет. Картинно-графические планы рассказов, Волгоград, 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ind w:left="45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Т.Ю.Бардышева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Обучение связной речи детей 5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6  лет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. Картинно-графические планы рассказов, Волгоград, 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ind w:left="45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Т.Ю.Бардышева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Обучение связной речи детей 6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7  лет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. Картинно-графические планы рассказов, Волгоград, 2014 г.</w:t>
            </w:r>
          </w:p>
          <w:p w:rsid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Серия «Грамматика в картинках»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Антонимы. Глаголы. — М.: Мозаика-Синтез, 2007-2010,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Антонимы. Прилагательные, —М.: Мозаика-Синтез, 2007-2010.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Говори правильно. — М.: Мозаика-Синтез, 2007-2010.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Множественное число. —М.: Мозаика-Синтез, 2007-2010.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Многозначные слова. —М.: Мозаика-Синтез, 2007-2010.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Один —много. —М.: Мозаика-Синтез, 2007-2010.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Словообразование. — М.: Мозаика-Синтез, 2007—2010.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Ударение. — М.: Мозаика-Синтез, 2007-2010.</w:t>
            </w:r>
          </w:p>
          <w:p w:rsid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Плакаты большого формата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Буквы. —М.: Мозаика-Синтез, 2010. 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Средняя группа</w:t>
            </w:r>
          </w:p>
          <w:p w:rsidR="005A2C69" w:rsidRPr="005A2C69" w:rsidRDefault="005A2C69" w:rsidP="005A2C6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пособию Обучение дошкольников пересказу.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Л.В.Лебедева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Старшая группа</w:t>
            </w:r>
          </w:p>
          <w:p w:rsidR="005A2C69" w:rsidRPr="005A2C69" w:rsidRDefault="005A2C69" w:rsidP="005A2C6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пособию Обучение дошкольников пересказу.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Л.В.Лебедева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Подготовительная группа</w:t>
            </w:r>
          </w:p>
          <w:p w:rsidR="005A2C69" w:rsidRPr="005A2C69" w:rsidRDefault="005A2C69" w:rsidP="005A2C6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пособию Обучение дошкольников пересказу.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Л.В.Лебедева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</w:tc>
      </w:tr>
      <w:tr w:rsidR="005A2C69" w:rsidRPr="005A2C69" w:rsidTr="005A2C69">
        <w:tc>
          <w:tcPr>
            <w:tcW w:w="2127" w:type="dxa"/>
            <w:shd w:val="clear" w:color="auto" w:fill="auto"/>
          </w:tcPr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«Чтение художественной литературы»</w:t>
            </w:r>
          </w:p>
        </w:tc>
        <w:tc>
          <w:tcPr>
            <w:tcW w:w="8221" w:type="dxa"/>
            <w:shd w:val="clear" w:color="auto" w:fill="auto"/>
          </w:tcPr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Методические пособия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Гербова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 Приобщение детей к художественной литературе. — М.: Мозаика-Синтез, 2005-2010.</w:t>
            </w:r>
          </w:p>
          <w:p w:rsid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Книги для чтения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Хрестоматия для чтения детям в детском саду и дома: 3 – 4 года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М,: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 – СИНТЕЗ, 2016 год.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Хрестоматия для чтения детям в детском саду и дома: 4 – 5 года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М,: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 – СИНТЕЗ, 2016 год.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Хрестоматия для чтения детям в детском саду и дома: 5 – 6 года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М,: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 – СИНТЕЗ, 2016 год.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Хрестоматия для чтения детям в детском саду и дома: 6 – 7 года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М,: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 – СИНТЕЗ, 2016 год.</w:t>
            </w: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A2C69" w:rsidRPr="005A2C69" w:rsidTr="005A2C69">
        <w:tc>
          <w:tcPr>
            <w:tcW w:w="2127" w:type="dxa"/>
            <w:shd w:val="clear" w:color="auto" w:fill="auto"/>
          </w:tcPr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8221" w:type="dxa"/>
            <w:shd w:val="clear" w:color="auto" w:fill="auto"/>
          </w:tcPr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Методические пособия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Комарова Т. С. Занятия по изобразительной деятельности во второй младшей детского сада. Конспекты занятий. — М.: Мозаика-Синтез, 2007-2010.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Комарова Т. С. Занятия по изобразительной деятельности в средней группе детского сада. Конспекты занятий. — М.: Мозаика-Синтез, 2007-2010.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200S-2010.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Комарова Т. С. Изобразительная деятельность в детском саду. — М.: Мозаика- 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Комарова Т. С, Савенков А. И. Коллективное творчество дошкольников. М., 2005.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Народное искусство в воспитании детей / Под ред. Т. С. Комаровой. - М, 2005.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Голоменникова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 А. Радость творчества. Ознакомление детей 5-7 лет с народным искусством. — М.: Мозаика-Синтез, 2005-2010.</w:t>
            </w:r>
          </w:p>
          <w:p w:rsidR="005A2C69" w:rsidRPr="005A2C69" w:rsidRDefault="005A2C69" w:rsidP="005A2C6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Чалезова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Б. Декоративная лепка в детском саду / Под ред. М. Б. </w:t>
            </w:r>
            <w:proofErr w:type="spellStart"/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Зацепиной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.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М., 2005.</w:t>
            </w:r>
          </w:p>
          <w:p w:rsidR="005A2C69" w:rsidRPr="005A2C69" w:rsidRDefault="005A2C69" w:rsidP="005A2C6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А.А.Грибовская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Обучение дошкольников декоративному рисованию, лепке. Аппликации, </w:t>
            </w:r>
            <w:proofErr w:type="spellStart"/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М.,Скрипторий</w:t>
            </w:r>
            <w:proofErr w:type="spellEnd"/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, 2013 г.</w:t>
            </w:r>
          </w:p>
          <w:p w:rsidR="005A2C69" w:rsidRPr="005A2C69" w:rsidRDefault="005A2C69" w:rsidP="005A2C6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И.Г.Гаврилова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Истоки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русской народной культуры в детском саду. СПб, 2013 г.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Наглядно-дидактические пособия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Серия «Искусство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детям »</w:t>
            </w:r>
            <w:proofErr w:type="gramEnd"/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Филимоновская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народная игрушка. — М.: Мозаика-Синтез, 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Сказочная гжель. —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М,: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Полхов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-Майдан. - М.: Мозаика-Синтез, 2005-2010.</w:t>
            </w: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:i</w:t>
            </w:r>
            <w:proofErr w:type="gramEnd"/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Лепим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народную  игрушку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. —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М,: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Мозаика-Синтез, 2014 г..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Дымковская игрушка. - М.: Мозаика-Синтез2014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Хохломская роспись, —М.: Мозаика-Синтез, 2014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Сказочная Гжель. - М.: Мозаика-Синтез, 2014 г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Городецкая роспись. – М. Мозаика-Синтез, 2014 г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Серия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« Мир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искусства»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Портрет,  М.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Мозаика-Синтез, 2014 г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Пейзаж,  М.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Мозаика-Синтез, 2014 г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Натюрморт  М.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Мозаика-Синтез, 2014 г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портрет   М. Мозаика-Синтез, 2014 г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Плакаты большого формата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Гжель. Изделия. —М.: Мозаика-Синтез, 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Гжель. Орнаменты. —М.: Мозаика-Синтез, 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Полхов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-Майдан.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Изделия.—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М.: Мозаика-Синтез, 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Полхов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-Майдан.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Орнаменты.—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М.: Мозаика-Синтез, 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Филимоновская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свистулька. — М.: Мозаика-Синтез, 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Хохлома.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Изделия.—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М.: Мозаика-Синтез, 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Хохлома. Орнаменты. — М.: Мозаика- Синтез, 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Волшебный пластилин. — М.: Мозаика-Синтез, 2005—2010.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Простые узоры и орнаменты. — М.: Мозаика-Синтез, 2005</w:t>
            </w: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Узоры Северной Двины. —М.; Мозаика-Синтез, 2005-2010.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Смешные игрушки из пластмассы. — М.: Мозаика-Синтез, 2005-2010.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Тайны бумажного листа. — М.: Мозаика-Синтез, 2005—2010. </w:t>
            </w:r>
          </w:p>
          <w:p w:rsidR="005A2C69" w:rsidRPr="005A2C69" w:rsidRDefault="005A2C69" w:rsidP="005A2C6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Секреты бумажного листа. — М.: Мозаика-Синтез, 2005-2010.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Продуктивная (конструктивная) деятельность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Методические пособия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Веракса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Е.,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Веракса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Н. Проектная деятельность дошкольников - М.: Мозаика-Синтез, 2008-2010.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Куцакова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 В. Занятия по конструированию из строительного материала в средней группе детского сада. —М.: Мозаика-Синтез, 2006-2010.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Куцакова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 В. Занятия по конструированию из строительного материала в старшей группе детского сада. — М.: Мозаика-Синтез, 2006-2010.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Куцакова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 В. Занятия по конструированию из строительного материала в подготовительной к школе группе детского сада. —М.; Мозаика-Синтез, 2006-2010.</w:t>
            </w:r>
          </w:p>
        </w:tc>
      </w:tr>
      <w:tr w:rsidR="005A2C69" w:rsidRPr="005A2C69" w:rsidTr="005A2C69">
        <w:tc>
          <w:tcPr>
            <w:tcW w:w="2127" w:type="dxa"/>
            <w:shd w:val="clear" w:color="auto" w:fill="auto"/>
          </w:tcPr>
          <w:p w:rsidR="005A2C69" w:rsidRPr="005A2C69" w:rsidRDefault="005A2C69" w:rsidP="005A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</w:t>
            </w:r>
          </w:p>
        </w:tc>
        <w:tc>
          <w:tcPr>
            <w:tcW w:w="8221" w:type="dxa"/>
            <w:shd w:val="clear" w:color="auto" w:fill="auto"/>
          </w:tcPr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«Музыкальная деятельность»</w:t>
            </w:r>
          </w:p>
          <w:p w:rsidR="005A2C69" w:rsidRPr="005A2C69" w:rsidRDefault="005A2C69" w:rsidP="005A2C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Методические пособия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И.М.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Каплунова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И.А.Новоскольцева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Программа Ладушки, СПб, 2013 г. 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И.М.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Каплунова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И.А.Новоскольцева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Праздник каждый   день. Занятия для детей 3-4 лет, СПб, 2013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И.М.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Каплунова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И.А.Новоскольцева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Праздник каждый   день. Занятия для детей 4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5  лет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, СПб, 2013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И.М.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Каплунова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И.А.Новоскольцева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Праздник каждый   день. Занятия для детей 5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6  лет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, СПб, 2013 г.</w:t>
            </w:r>
          </w:p>
          <w:p w:rsidR="005A2C69" w:rsidRPr="005A2C69" w:rsidRDefault="005A2C69" w:rsidP="005A2C6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exact"/>
              <w:ind w:left="459" w:hanging="42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И.М.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Каплунова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И.А.Новоскольцева</w:t>
            </w:r>
            <w:proofErr w:type="spell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Праздник каждый   день. Занятия для детей 6 – </w:t>
            </w:r>
            <w:proofErr w:type="gramStart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7  лет</w:t>
            </w:r>
            <w:proofErr w:type="gramEnd"/>
            <w:r w:rsidRPr="005A2C69">
              <w:rPr>
                <w:rFonts w:ascii="Times New Roman" w:eastAsia="Times New Roman" w:hAnsi="Times New Roman" w:cs="Times New Roman"/>
                <w:bCs/>
                <w:lang w:eastAsia="ru-RU"/>
              </w:rPr>
              <w:t>, СПб, 2013 г.</w:t>
            </w:r>
          </w:p>
        </w:tc>
      </w:tr>
    </w:tbl>
    <w:p w:rsidR="004111E8" w:rsidRDefault="00B6636B"/>
    <w:sectPr w:rsidR="0041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5F6"/>
    <w:multiLevelType w:val="hybridMultilevel"/>
    <w:tmpl w:val="895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672C"/>
    <w:multiLevelType w:val="hybridMultilevel"/>
    <w:tmpl w:val="8DB0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7C23"/>
    <w:multiLevelType w:val="hybridMultilevel"/>
    <w:tmpl w:val="492E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85C49"/>
    <w:multiLevelType w:val="hybridMultilevel"/>
    <w:tmpl w:val="5D2A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142E"/>
    <w:multiLevelType w:val="hybridMultilevel"/>
    <w:tmpl w:val="B11A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B3C76"/>
    <w:multiLevelType w:val="hybridMultilevel"/>
    <w:tmpl w:val="8CBC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C3566"/>
    <w:multiLevelType w:val="hybridMultilevel"/>
    <w:tmpl w:val="8070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B5DC6"/>
    <w:multiLevelType w:val="hybridMultilevel"/>
    <w:tmpl w:val="6AE2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86347"/>
    <w:multiLevelType w:val="hybridMultilevel"/>
    <w:tmpl w:val="DEC856D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47943798"/>
    <w:multiLevelType w:val="hybridMultilevel"/>
    <w:tmpl w:val="E4D6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667F7"/>
    <w:multiLevelType w:val="hybridMultilevel"/>
    <w:tmpl w:val="587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11232"/>
    <w:multiLevelType w:val="hybridMultilevel"/>
    <w:tmpl w:val="9574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53085"/>
    <w:multiLevelType w:val="hybridMultilevel"/>
    <w:tmpl w:val="3E3A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C58FE"/>
    <w:multiLevelType w:val="hybridMultilevel"/>
    <w:tmpl w:val="9552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D7171"/>
    <w:multiLevelType w:val="hybridMultilevel"/>
    <w:tmpl w:val="9E1A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14219"/>
    <w:multiLevelType w:val="hybridMultilevel"/>
    <w:tmpl w:val="EF9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D2D27"/>
    <w:multiLevelType w:val="hybridMultilevel"/>
    <w:tmpl w:val="F22A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8"/>
  </w:num>
  <w:num w:numId="5">
    <w:abstractNumId w:val="4"/>
  </w:num>
  <w:num w:numId="6">
    <w:abstractNumId w:val="16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13"/>
  </w:num>
  <w:num w:numId="14">
    <w:abstractNumId w:val="0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9"/>
    <w:rsid w:val="00323382"/>
    <w:rsid w:val="005A2C69"/>
    <w:rsid w:val="007304EC"/>
    <w:rsid w:val="00A67891"/>
    <w:rsid w:val="00B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C9F2-B32A-4E15-9973-20C05BD9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Sad10_1</dc:creator>
  <cp:keywords/>
  <dc:description/>
  <cp:lastModifiedBy>Sad10_1</cp:lastModifiedBy>
  <cp:revision>2</cp:revision>
  <dcterms:created xsi:type="dcterms:W3CDTF">2021-03-24T09:03:00Z</dcterms:created>
  <dcterms:modified xsi:type="dcterms:W3CDTF">2021-03-24T09:03:00Z</dcterms:modified>
</cp:coreProperties>
</file>